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51" w:rsidRDefault="00A541BA" w:rsidP="00E74751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hAnsi="PT Astra Serif"/>
          <w:sz w:val="20"/>
          <w:szCs w:val="20"/>
        </w:rPr>
      </w:pPr>
      <w:r w:rsidRPr="00E74751">
        <w:rPr>
          <w:rFonts w:ascii="PT Astra Serif" w:hAnsi="PT Astra Serif"/>
          <w:sz w:val="20"/>
          <w:szCs w:val="20"/>
        </w:rPr>
        <w:t>сп</w:t>
      </w:r>
      <w:r w:rsidRPr="00A0764B">
        <w:rPr>
          <w:rFonts w:ascii="PT Astra Serif" w:hAnsi="PT Astra Serif"/>
          <w:sz w:val="20"/>
          <w:szCs w:val="20"/>
        </w:rPr>
        <w:t>равка ме</w:t>
      </w:r>
      <w:r w:rsidR="00E74751">
        <w:rPr>
          <w:rFonts w:ascii="PT Astra Serif" w:hAnsi="PT Astra Serif"/>
          <w:sz w:val="20"/>
          <w:szCs w:val="20"/>
        </w:rPr>
        <w:t>дицинской организации, входящей</w:t>
      </w:r>
      <w:r w:rsidR="00E74751">
        <w:rPr>
          <w:rFonts w:ascii="PT Astra Serif" w:hAnsi="PT Astra Serif"/>
          <w:sz w:val="20"/>
          <w:szCs w:val="20"/>
        </w:rPr>
        <w:br/>
      </w:r>
      <w:r w:rsidRPr="00A0764B">
        <w:rPr>
          <w:rFonts w:ascii="PT Astra Serif" w:hAnsi="PT Astra Serif"/>
          <w:sz w:val="20"/>
          <w:szCs w:val="20"/>
        </w:rPr>
        <w:t xml:space="preserve">в государственную или муниципальную систему здравоохранения, о том, что лицо, проживающее в ранее занимаемом жилом помещении, страдает тяжелой формой хронического заболевания </w:t>
      </w:r>
      <w:r w:rsidRPr="00A0764B">
        <w:rPr>
          <w:rFonts w:ascii="PT Astra Serif" w:hAnsi="PT Astra Serif"/>
          <w:i/>
          <w:sz w:val="20"/>
          <w:szCs w:val="20"/>
        </w:rPr>
        <w:t xml:space="preserve">(активные формы туберкулёза, </w:t>
      </w:r>
      <w:r w:rsidR="00E74751">
        <w:rPr>
          <w:rFonts w:ascii="PT Astra Serif" w:hAnsi="PT Astra Serif"/>
          <w:i/>
          <w:sz w:val="20"/>
          <w:szCs w:val="20"/>
        </w:rPr>
        <w:t>злокачественные новообразования</w:t>
      </w:r>
      <w:r w:rsidR="00E74751">
        <w:rPr>
          <w:rFonts w:ascii="PT Astra Serif" w:hAnsi="PT Astra Serif"/>
          <w:i/>
          <w:sz w:val="20"/>
          <w:szCs w:val="20"/>
        </w:rPr>
        <w:br/>
      </w:r>
      <w:r w:rsidRPr="00A0764B">
        <w:rPr>
          <w:rFonts w:ascii="PT Astra Serif" w:hAnsi="PT Astra Serif"/>
          <w:i/>
          <w:sz w:val="20"/>
          <w:szCs w:val="20"/>
        </w:rPr>
        <w:t>с обильными выделени</w:t>
      </w:r>
      <w:r w:rsidR="00E74751">
        <w:rPr>
          <w:rFonts w:ascii="PT Astra Serif" w:hAnsi="PT Astra Serif"/>
          <w:i/>
          <w:sz w:val="20"/>
          <w:szCs w:val="20"/>
        </w:rPr>
        <w:t xml:space="preserve">ями, хронические </w:t>
      </w:r>
      <w:r w:rsidRPr="00A0764B">
        <w:rPr>
          <w:rFonts w:ascii="PT Astra Serif" w:hAnsi="PT Astra Serif"/>
          <w:i/>
          <w:sz w:val="20"/>
          <w:szCs w:val="20"/>
        </w:rPr>
        <w:t>и за</w:t>
      </w:r>
      <w:r w:rsidR="00E74751">
        <w:rPr>
          <w:rFonts w:ascii="PT Astra Serif" w:hAnsi="PT Astra Serif"/>
          <w:i/>
          <w:sz w:val="20"/>
          <w:szCs w:val="20"/>
        </w:rPr>
        <w:t xml:space="preserve">тяжные психические расстройства </w:t>
      </w:r>
      <w:r w:rsidRPr="00A0764B">
        <w:rPr>
          <w:rFonts w:ascii="PT Astra Serif" w:hAnsi="PT Astra Serif"/>
          <w:i/>
          <w:sz w:val="20"/>
          <w:szCs w:val="20"/>
        </w:rPr>
        <w:t>с тяжелыми стойкими или часто обостря</w:t>
      </w:r>
      <w:r w:rsidR="00E74751">
        <w:rPr>
          <w:rFonts w:ascii="PT Astra Serif" w:hAnsi="PT Astra Serif"/>
          <w:i/>
          <w:sz w:val="20"/>
          <w:szCs w:val="20"/>
        </w:rPr>
        <w:t>ющимися проявлениями, эпилепсия</w:t>
      </w:r>
      <w:r w:rsidR="00E74751">
        <w:rPr>
          <w:rFonts w:ascii="PT Astra Serif" w:hAnsi="PT Astra Serif"/>
          <w:i/>
          <w:sz w:val="20"/>
          <w:szCs w:val="20"/>
        </w:rPr>
        <w:br/>
      </w:r>
      <w:r w:rsidRPr="00A0764B">
        <w:rPr>
          <w:rFonts w:ascii="PT Astra Serif" w:hAnsi="PT Astra Serif"/>
          <w:i/>
          <w:sz w:val="20"/>
          <w:szCs w:val="20"/>
        </w:rPr>
        <w:t>с частыми припадками,</w:t>
      </w:r>
      <w:r w:rsidR="00E74751">
        <w:rPr>
          <w:rFonts w:ascii="PT Astra Serif" w:hAnsi="PT Astra Serif"/>
          <w:i/>
          <w:sz w:val="20"/>
          <w:szCs w:val="20"/>
        </w:rPr>
        <w:t xml:space="preserve"> гангрена конечностей, гангрена </w:t>
      </w:r>
      <w:r w:rsidRPr="00A0764B">
        <w:rPr>
          <w:rFonts w:ascii="PT Astra Serif" w:hAnsi="PT Astra Serif"/>
          <w:i/>
          <w:sz w:val="20"/>
          <w:szCs w:val="20"/>
        </w:rPr>
        <w:t>и некроз легкого, абсцесс легкого, пиодермия гангренозная, множественные поражени</w:t>
      </w:r>
      <w:r w:rsidR="00E74751">
        <w:rPr>
          <w:rFonts w:ascii="PT Astra Serif" w:hAnsi="PT Astra Serif"/>
          <w:i/>
          <w:sz w:val="20"/>
          <w:szCs w:val="20"/>
        </w:rPr>
        <w:t>я кожи</w:t>
      </w:r>
      <w:r w:rsidR="00E74751">
        <w:rPr>
          <w:rFonts w:ascii="PT Astra Serif" w:hAnsi="PT Astra Serif"/>
          <w:i/>
          <w:sz w:val="20"/>
          <w:szCs w:val="20"/>
        </w:rPr>
        <w:br/>
      </w:r>
      <w:r w:rsidRPr="00A0764B">
        <w:rPr>
          <w:rFonts w:ascii="PT Astra Serif" w:hAnsi="PT Astra Serif"/>
          <w:i/>
          <w:sz w:val="20"/>
          <w:szCs w:val="20"/>
        </w:rPr>
        <w:t>с обильными отделяемым, кишечный свищ, уретральный свищ)</w:t>
      </w:r>
      <w:r w:rsidRPr="00A0764B">
        <w:rPr>
          <w:rFonts w:ascii="PT Astra Serif" w:hAnsi="PT Astra Serif"/>
          <w:sz w:val="20"/>
          <w:szCs w:val="20"/>
        </w:rPr>
        <w:t>;</w:t>
      </w:r>
    </w:p>
    <w:p w:rsidR="00E74751" w:rsidRDefault="00BA0B8D" w:rsidP="00E74751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hAnsi="PT Astra Serif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553085</wp:posOffset>
            </wp:positionV>
            <wp:extent cx="3083560" cy="1734185"/>
            <wp:effectExtent l="0" t="0" r="2540" b="0"/>
            <wp:wrapThrough wrapText="bothSides">
              <wp:wrapPolygon edited="0">
                <wp:start x="0" y="0"/>
                <wp:lineTo x="0" y="21355"/>
                <wp:lineTo x="21484" y="21355"/>
                <wp:lineTo x="21484" y="0"/>
                <wp:lineTo x="0" y="0"/>
              </wp:wrapPolygon>
            </wp:wrapThrough>
            <wp:docPr id="4" name="Рисунок 4" descr="https://kredit-on.ru/wp-content/uploads/7/3/9/739c91dd7cec090f0aabb79a85afad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redit-on.ru/wp-content/uploads/7/3/9/739c91dd7cec090f0aabb79a85afada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751">
        <w:rPr>
          <w:rFonts w:ascii="PT Astra Serif" w:hAnsi="PT Astra Serif"/>
          <w:sz w:val="20"/>
          <w:szCs w:val="20"/>
        </w:rPr>
        <w:t xml:space="preserve">документ, содержащий сведения </w:t>
      </w:r>
      <w:r w:rsidR="00A541BA" w:rsidRPr="00E74751">
        <w:rPr>
          <w:rFonts w:ascii="PT Astra Serif" w:hAnsi="PT Astra Serif"/>
          <w:sz w:val="20"/>
          <w:szCs w:val="20"/>
        </w:rPr>
        <w:t>о проживающих лицах в р</w:t>
      </w:r>
      <w:r w:rsidR="00E74751">
        <w:rPr>
          <w:rFonts w:ascii="PT Astra Serif" w:hAnsi="PT Astra Serif"/>
          <w:sz w:val="20"/>
          <w:szCs w:val="20"/>
        </w:rPr>
        <w:t>анее занимаемом жилом помещении</w:t>
      </w:r>
      <w:r w:rsidR="00E74751">
        <w:rPr>
          <w:rFonts w:ascii="PT Astra Serif" w:hAnsi="PT Astra Serif"/>
          <w:sz w:val="20"/>
          <w:szCs w:val="20"/>
        </w:rPr>
        <w:br/>
      </w:r>
      <w:r w:rsidR="00A541BA" w:rsidRPr="00E74751">
        <w:rPr>
          <w:rFonts w:ascii="PT Astra Serif" w:hAnsi="PT Astra Serif"/>
          <w:sz w:val="20"/>
          <w:szCs w:val="20"/>
        </w:rPr>
        <w:t>(для установления того, что общая площадь жилого помещения, приходя</w:t>
      </w:r>
      <w:r w:rsidR="00E74751">
        <w:rPr>
          <w:rFonts w:ascii="PT Astra Serif" w:hAnsi="PT Astra Serif"/>
          <w:sz w:val="20"/>
          <w:szCs w:val="20"/>
        </w:rPr>
        <w:t xml:space="preserve">щаяся на одно лицо, проживающее </w:t>
      </w:r>
      <w:r w:rsidR="00A541BA" w:rsidRPr="00E74751">
        <w:rPr>
          <w:rFonts w:ascii="PT Astra Serif" w:hAnsi="PT Astra Serif"/>
          <w:sz w:val="20"/>
          <w:szCs w:val="20"/>
        </w:rPr>
        <w:t>в данном жилом помещении, менее учетной нормы площади ж</w:t>
      </w:r>
      <w:r w:rsidR="00E74751">
        <w:rPr>
          <w:rFonts w:ascii="PT Astra Serif" w:hAnsi="PT Astra Serif"/>
          <w:sz w:val="20"/>
          <w:szCs w:val="20"/>
        </w:rPr>
        <w:t>илого помещения, установленного</w:t>
      </w:r>
      <w:r w:rsidR="00E74751">
        <w:rPr>
          <w:rFonts w:ascii="PT Astra Serif" w:hAnsi="PT Astra Serif"/>
          <w:sz w:val="20"/>
          <w:szCs w:val="20"/>
        </w:rPr>
        <w:br/>
      </w:r>
      <w:r w:rsidR="00A541BA" w:rsidRPr="00E74751">
        <w:rPr>
          <w:rFonts w:ascii="PT Astra Serif" w:hAnsi="PT Astra Serif"/>
          <w:sz w:val="20"/>
          <w:szCs w:val="20"/>
        </w:rPr>
        <w:t xml:space="preserve">на территории муниципального образования) </w:t>
      </w:r>
      <w:r w:rsidR="00E74751">
        <w:rPr>
          <w:rFonts w:ascii="PT Astra Serif" w:hAnsi="PT Astra Serif"/>
          <w:i/>
          <w:sz w:val="20"/>
          <w:szCs w:val="20"/>
        </w:rPr>
        <w:t xml:space="preserve">(выписка ОРУГ; справка </w:t>
      </w:r>
      <w:r w:rsidR="00A541BA" w:rsidRPr="00E74751">
        <w:rPr>
          <w:rFonts w:ascii="PT Astra Serif" w:hAnsi="PT Astra Serif"/>
          <w:i/>
          <w:sz w:val="20"/>
          <w:szCs w:val="20"/>
        </w:rPr>
        <w:t>о зарегистрированных и проживающих</w:t>
      </w:r>
      <w:r w:rsidR="00A541BA" w:rsidRPr="00E74751">
        <w:rPr>
          <w:rFonts w:ascii="PT Astra Serif" w:hAnsi="PT Astra Serif"/>
          <w:i/>
          <w:sz w:val="20"/>
          <w:szCs w:val="20"/>
        </w:rPr>
        <w:br/>
        <w:t>в жилом помещении лицах; лицевой счет)</w:t>
      </w:r>
      <w:r w:rsidR="00A541BA" w:rsidRPr="00E74751">
        <w:rPr>
          <w:rFonts w:ascii="PT Astra Serif" w:hAnsi="PT Astra Serif"/>
          <w:sz w:val="20"/>
          <w:szCs w:val="20"/>
        </w:rPr>
        <w:t>;</w:t>
      </w:r>
    </w:p>
    <w:p w:rsidR="00E74751" w:rsidRDefault="00A541BA" w:rsidP="00E74751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hAnsi="PT Astra Serif"/>
          <w:sz w:val="20"/>
          <w:szCs w:val="20"/>
        </w:rPr>
      </w:pPr>
      <w:r w:rsidRPr="00E74751">
        <w:rPr>
          <w:rFonts w:ascii="PT Astra Serif" w:hAnsi="PT Astra Serif"/>
          <w:sz w:val="20"/>
          <w:szCs w:val="20"/>
        </w:rPr>
        <w:t>решение о признании жилого помещения неп</w:t>
      </w:r>
      <w:r w:rsidR="00E74751">
        <w:rPr>
          <w:rFonts w:ascii="PT Astra Serif" w:hAnsi="PT Astra Serif"/>
          <w:sz w:val="20"/>
          <w:szCs w:val="20"/>
        </w:rPr>
        <w:t xml:space="preserve">ригодным для проживания граждан </w:t>
      </w:r>
      <w:r w:rsidRPr="00E74751">
        <w:rPr>
          <w:rFonts w:ascii="PT Astra Serif" w:hAnsi="PT Astra Serif"/>
          <w:i/>
          <w:sz w:val="20"/>
          <w:szCs w:val="20"/>
        </w:rPr>
        <w:t>(постановление, распоряжение администрации муниципального образования)</w:t>
      </w:r>
      <w:r w:rsidRPr="00E74751">
        <w:rPr>
          <w:rFonts w:ascii="PT Astra Serif" w:hAnsi="PT Astra Serif"/>
          <w:sz w:val="20"/>
          <w:szCs w:val="20"/>
        </w:rPr>
        <w:t>.</w:t>
      </w:r>
    </w:p>
    <w:p w:rsidR="00E74751" w:rsidRDefault="00E74751" w:rsidP="00E74751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E74751" w:rsidRDefault="00E74751" w:rsidP="00CE25FF">
      <w:pPr>
        <w:spacing w:after="0" w:line="240" w:lineRule="auto"/>
        <w:contextualSpacing/>
        <w:rPr>
          <w:rFonts w:ascii="PT Astra Serif" w:hAnsi="PT Astra Serif"/>
          <w:b/>
        </w:rPr>
      </w:pPr>
    </w:p>
    <w:p w:rsidR="00E74751" w:rsidRDefault="00E74751" w:rsidP="00CE25FF">
      <w:pPr>
        <w:spacing w:after="0" w:line="240" w:lineRule="auto"/>
        <w:contextualSpacing/>
        <w:rPr>
          <w:rFonts w:ascii="PT Astra Serif" w:hAnsi="PT Astra Serif"/>
          <w:b/>
        </w:rPr>
      </w:pPr>
    </w:p>
    <w:p w:rsidR="00E74751" w:rsidRDefault="00E74751" w:rsidP="00CE25FF">
      <w:pPr>
        <w:spacing w:after="0" w:line="240" w:lineRule="auto"/>
        <w:contextualSpacing/>
        <w:rPr>
          <w:rFonts w:ascii="PT Astra Serif" w:hAnsi="PT Astra Serif"/>
          <w:b/>
        </w:rPr>
      </w:pPr>
    </w:p>
    <w:p w:rsidR="00E74751" w:rsidRDefault="00E74751" w:rsidP="00E74751">
      <w:pPr>
        <w:spacing w:after="0" w:line="240" w:lineRule="auto"/>
        <w:contextualSpacing/>
        <w:rPr>
          <w:rFonts w:ascii="PT Astra Serif" w:hAnsi="PT Astra Serif"/>
          <w:b/>
        </w:rPr>
      </w:pPr>
    </w:p>
    <w:p w:rsidR="000724C5" w:rsidRPr="00E74751" w:rsidRDefault="000724C5" w:rsidP="00E74751">
      <w:pPr>
        <w:spacing w:after="0" w:line="240" w:lineRule="auto"/>
        <w:contextualSpacing/>
        <w:rPr>
          <w:rFonts w:ascii="PT Astra Serif" w:hAnsi="PT Astra Serif"/>
          <w:b/>
        </w:rPr>
      </w:pPr>
    </w:p>
    <w:p w:rsidR="00E74751" w:rsidRDefault="00E74751" w:rsidP="005502D4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</w:rPr>
      </w:pPr>
    </w:p>
    <w:p w:rsidR="005502D4" w:rsidRPr="003C4BF3" w:rsidRDefault="003C4BF3" w:rsidP="005502D4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</w:rPr>
      </w:pPr>
      <w:r w:rsidRPr="003C4BF3">
        <w:rPr>
          <w:rFonts w:ascii="PT Astra Serif" w:hAnsi="PT Astra Serif"/>
          <w:b/>
          <w:sz w:val="24"/>
        </w:rPr>
        <w:lastRenderedPageBreak/>
        <w:t>КОНТАКТНАЯ ИНФОРМАЦИЯ</w:t>
      </w:r>
    </w:p>
    <w:p w:rsidR="005502D4" w:rsidRDefault="005502D4" w:rsidP="005502D4">
      <w:pPr>
        <w:spacing w:after="0" w:line="240" w:lineRule="auto"/>
        <w:contextualSpacing/>
        <w:rPr>
          <w:rFonts w:ascii="PT Astra Serif" w:hAnsi="PT Astra Serif"/>
        </w:rPr>
      </w:pPr>
    </w:p>
    <w:p w:rsidR="005502D4" w:rsidRDefault="005502D4" w:rsidP="005502D4">
      <w:pPr>
        <w:spacing w:after="0" w:line="240" w:lineRule="auto"/>
        <w:contextualSpacing/>
        <w:rPr>
          <w:rFonts w:ascii="PT Astra Serif" w:hAnsi="PT Astra Serif"/>
        </w:rPr>
      </w:pPr>
    </w:p>
    <w:p w:rsidR="008D6547" w:rsidRPr="008D6547" w:rsidRDefault="008D6547" w:rsidP="008D6547">
      <w:pPr>
        <w:spacing w:after="0" w:line="240" w:lineRule="auto"/>
        <w:contextualSpacing/>
        <w:jc w:val="center"/>
        <w:rPr>
          <w:rFonts w:ascii="PT Astra Serif" w:hAnsi="PT Astra Serif"/>
          <w:b/>
          <w:i/>
        </w:rPr>
      </w:pPr>
      <w:r w:rsidRPr="008D6547">
        <w:rPr>
          <w:rFonts w:ascii="PT Astra Serif" w:hAnsi="PT Astra Serif"/>
          <w:b/>
          <w:i/>
        </w:rPr>
        <w:t>Министерство социального развития</w:t>
      </w:r>
    </w:p>
    <w:p w:rsidR="004D075C" w:rsidRDefault="008D6547" w:rsidP="008D6547">
      <w:pPr>
        <w:spacing w:after="0" w:line="240" w:lineRule="auto"/>
        <w:contextualSpacing/>
        <w:jc w:val="center"/>
        <w:rPr>
          <w:rFonts w:ascii="PT Astra Serif" w:hAnsi="PT Astra Serif"/>
          <w:b/>
          <w:i/>
        </w:rPr>
      </w:pPr>
      <w:r w:rsidRPr="008D6547">
        <w:rPr>
          <w:rFonts w:ascii="PT Astra Serif" w:hAnsi="PT Astra Serif"/>
          <w:b/>
          <w:i/>
        </w:rPr>
        <w:t>Ульяновской области</w:t>
      </w:r>
    </w:p>
    <w:p w:rsidR="008D6547" w:rsidRDefault="008D6547" w:rsidP="008D6547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5502D4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8(8422) 44-96-84, доб. 52-68</w:t>
      </w:r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8(8422) 22-99-03, доб. 52-10</w:t>
      </w:r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8(8422) 22-99-03, доб. 65-92</w:t>
      </w:r>
    </w:p>
    <w:p w:rsidR="004D075C" w:rsidRDefault="004D075C" w:rsidP="005502D4">
      <w:pPr>
        <w:spacing w:after="0" w:line="240" w:lineRule="auto"/>
        <w:contextualSpacing/>
        <w:rPr>
          <w:rFonts w:ascii="PT Astra Serif" w:hAnsi="PT Astra Serif"/>
        </w:rPr>
      </w:pPr>
    </w:p>
    <w:p w:rsidR="004D075C" w:rsidRDefault="004D075C" w:rsidP="005502D4">
      <w:pPr>
        <w:spacing w:after="0" w:line="240" w:lineRule="auto"/>
        <w:contextualSpacing/>
        <w:rPr>
          <w:rFonts w:ascii="PT Astra Serif" w:hAnsi="PT Astra Serif"/>
        </w:rPr>
      </w:pPr>
    </w:p>
    <w:p w:rsidR="004D075C" w:rsidRPr="008E6DA9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  <w:i/>
        </w:rPr>
      </w:pPr>
      <w:r w:rsidRPr="008E6DA9">
        <w:rPr>
          <w:rFonts w:ascii="PT Astra Serif" w:hAnsi="PT Astra Serif"/>
          <w:i/>
        </w:rPr>
        <w:t xml:space="preserve">Электронная почта: </w:t>
      </w:r>
      <w:hyperlink r:id="rId8" w:history="1">
        <w:r w:rsidRPr="002253A6">
          <w:rPr>
            <w:rStyle w:val="a7"/>
            <w:rFonts w:ascii="PT Astra Serif" w:hAnsi="PT Astra Serif"/>
            <w:i/>
            <w:lang w:val="en-US"/>
          </w:rPr>
          <w:t>z</w:t>
        </w:r>
        <w:r w:rsidRPr="002253A6">
          <w:rPr>
            <w:rStyle w:val="a7"/>
            <w:rFonts w:ascii="PT Astra Serif" w:hAnsi="PT Astra Serif"/>
            <w:i/>
          </w:rPr>
          <w:t>.</w:t>
        </w:r>
        <w:r w:rsidRPr="002253A6">
          <w:rPr>
            <w:rStyle w:val="a7"/>
            <w:rFonts w:ascii="PT Astra Serif" w:hAnsi="PT Astra Serif"/>
            <w:i/>
            <w:lang w:val="en-US"/>
          </w:rPr>
          <w:t>praw</w:t>
        </w:r>
        <w:r w:rsidRPr="002253A6">
          <w:rPr>
            <w:rStyle w:val="a7"/>
            <w:rFonts w:ascii="PT Astra Serif" w:hAnsi="PT Astra Serif"/>
            <w:i/>
          </w:rPr>
          <w:t>@</w:t>
        </w:r>
        <w:r w:rsidRPr="002253A6">
          <w:rPr>
            <w:rStyle w:val="a7"/>
            <w:rFonts w:ascii="PT Astra Serif" w:hAnsi="PT Astra Serif"/>
            <w:i/>
            <w:lang w:val="en-US"/>
          </w:rPr>
          <w:t>mail</w:t>
        </w:r>
        <w:r w:rsidRPr="002253A6">
          <w:rPr>
            <w:rStyle w:val="a7"/>
            <w:rFonts w:ascii="PT Astra Serif" w:hAnsi="PT Astra Serif"/>
            <w:i/>
          </w:rPr>
          <w:t>.</w:t>
        </w:r>
        <w:r w:rsidRPr="002253A6">
          <w:rPr>
            <w:rStyle w:val="a7"/>
            <w:rFonts w:ascii="PT Astra Serif" w:hAnsi="PT Astra Serif"/>
            <w:i/>
            <w:lang w:val="en-US"/>
          </w:rPr>
          <w:t>ru</w:t>
        </w:r>
      </w:hyperlink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E74751" w:rsidRDefault="00E74751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Ульяновск, ул. Федерации,д. 60, каб. 112</w:t>
      </w:r>
    </w:p>
    <w:p w:rsidR="00E74751" w:rsidRDefault="00E74751" w:rsidP="00E74751">
      <w:pPr>
        <w:spacing w:after="0" w:line="240" w:lineRule="auto"/>
        <w:contextualSpacing/>
        <w:rPr>
          <w:rFonts w:ascii="PT Astra Serif" w:hAnsi="PT Astra Serif"/>
        </w:rPr>
      </w:pPr>
      <w:bookmarkStart w:id="0" w:name="_GoBack"/>
      <w:bookmarkEnd w:id="0"/>
    </w:p>
    <w:p w:rsidR="004D075C" w:rsidRPr="004D075C" w:rsidRDefault="004D075C" w:rsidP="00E74751">
      <w:pPr>
        <w:spacing w:after="0" w:line="240" w:lineRule="auto"/>
        <w:contextualSpacing/>
        <w:rPr>
          <w:rFonts w:ascii="PT Astra Serif" w:hAnsi="PT Astra Serif"/>
        </w:rPr>
      </w:pPr>
    </w:p>
    <w:p w:rsidR="000724C5" w:rsidRDefault="000724C5" w:rsidP="004D075C">
      <w:pPr>
        <w:spacing w:after="0" w:line="240" w:lineRule="auto"/>
        <w:contextualSpacing/>
        <w:jc w:val="center"/>
        <w:rPr>
          <w:rFonts w:ascii="PT Astra Serif" w:hAnsi="PT Astra Serif"/>
          <w:b/>
          <w:i/>
        </w:rPr>
      </w:pPr>
    </w:p>
    <w:p w:rsidR="00112366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  <w:b/>
          <w:i/>
        </w:rPr>
      </w:pPr>
      <w:r w:rsidRPr="00CE25FF">
        <w:rPr>
          <w:rFonts w:ascii="PT Astra Serif" w:hAnsi="PT Astra Serif"/>
          <w:b/>
          <w:i/>
        </w:rPr>
        <w:t xml:space="preserve">Министерство жилищно-коммунального хозяйства </w:t>
      </w:r>
      <w:r w:rsidR="00112366">
        <w:rPr>
          <w:rFonts w:ascii="PT Astra Serif" w:hAnsi="PT Astra Serif"/>
          <w:b/>
          <w:i/>
        </w:rPr>
        <w:t xml:space="preserve">и строительства </w:t>
      </w:r>
    </w:p>
    <w:p w:rsidR="005502D4" w:rsidRPr="00CE25FF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  <w:b/>
          <w:i/>
        </w:rPr>
      </w:pPr>
      <w:r w:rsidRPr="00CE25FF">
        <w:rPr>
          <w:rFonts w:ascii="PT Astra Serif" w:hAnsi="PT Astra Serif"/>
          <w:b/>
          <w:i/>
        </w:rPr>
        <w:t>Ульяновской области</w:t>
      </w:r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8(8422) 27-10-03</w:t>
      </w:r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8(8422) 58-42-93</w:t>
      </w:r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4D075C" w:rsidRPr="008E6DA9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  <w:i/>
        </w:rPr>
      </w:pPr>
      <w:r w:rsidRPr="008E6DA9">
        <w:rPr>
          <w:rFonts w:ascii="PT Astra Serif" w:hAnsi="PT Astra Serif"/>
          <w:i/>
        </w:rPr>
        <w:t xml:space="preserve">Электронная почта: </w:t>
      </w:r>
      <w:hyperlink r:id="rId9" w:history="1">
        <w:r w:rsidRPr="008E6DA9">
          <w:rPr>
            <w:rStyle w:val="a7"/>
            <w:rFonts w:ascii="PT Astra Serif" w:hAnsi="PT Astra Serif"/>
            <w:i/>
            <w:lang w:val="en-US"/>
          </w:rPr>
          <w:t>cun</w:t>
        </w:r>
        <w:r w:rsidRPr="008E6DA9">
          <w:rPr>
            <w:rStyle w:val="a7"/>
            <w:rFonts w:ascii="PT Astra Serif" w:hAnsi="PT Astra Serif"/>
            <w:i/>
          </w:rPr>
          <w:t>173@</w:t>
        </w:r>
        <w:r w:rsidRPr="008E6DA9">
          <w:rPr>
            <w:rStyle w:val="a7"/>
            <w:rFonts w:ascii="PT Astra Serif" w:hAnsi="PT Astra Serif"/>
            <w:i/>
            <w:lang w:val="en-US"/>
          </w:rPr>
          <w:t>mail</w:t>
        </w:r>
        <w:r w:rsidRPr="008E6DA9">
          <w:rPr>
            <w:rStyle w:val="a7"/>
            <w:rFonts w:ascii="PT Astra Serif" w:hAnsi="PT Astra Serif"/>
            <w:i/>
          </w:rPr>
          <w:t>.</w:t>
        </w:r>
        <w:r w:rsidRPr="008E6DA9">
          <w:rPr>
            <w:rStyle w:val="a7"/>
            <w:rFonts w:ascii="PT Astra Serif" w:hAnsi="PT Astra Serif"/>
            <w:i/>
            <w:lang w:val="en-US"/>
          </w:rPr>
          <w:t>ru</w:t>
        </w:r>
      </w:hyperlink>
    </w:p>
    <w:p w:rsidR="004D075C" w:rsidRDefault="004D075C" w:rsidP="004D075C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A660AA" w:rsidRDefault="004D075C" w:rsidP="00A660AA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Ульяновск, ул. Спасская, д. 8, каб. 622</w:t>
      </w:r>
    </w:p>
    <w:p w:rsidR="00E74751" w:rsidRDefault="00E74751" w:rsidP="005502D4">
      <w:pPr>
        <w:jc w:val="center"/>
        <w:rPr>
          <w:rFonts w:ascii="PT Astra Serif" w:hAnsi="PT Astra Serif"/>
          <w:b/>
          <w:color w:val="2D753E"/>
          <w:sz w:val="36"/>
        </w:rPr>
      </w:pPr>
    </w:p>
    <w:p w:rsidR="00E74751" w:rsidRDefault="00E74751" w:rsidP="00BA0B8D">
      <w:pPr>
        <w:rPr>
          <w:rFonts w:ascii="PT Astra Serif" w:hAnsi="PT Astra Serif"/>
          <w:b/>
          <w:color w:val="2D753E"/>
          <w:sz w:val="36"/>
        </w:rPr>
      </w:pPr>
    </w:p>
    <w:p w:rsidR="005502D4" w:rsidRPr="00CE25FF" w:rsidRDefault="005502D4" w:rsidP="005502D4">
      <w:pPr>
        <w:jc w:val="center"/>
        <w:rPr>
          <w:rFonts w:ascii="PT Astra Serif" w:hAnsi="PT Astra Serif"/>
          <w:b/>
          <w:color w:val="2D753E"/>
          <w:sz w:val="36"/>
        </w:rPr>
      </w:pPr>
      <w:r w:rsidRPr="00CE25FF">
        <w:rPr>
          <w:rFonts w:ascii="PT Astra Serif" w:hAnsi="PT Astra Serif"/>
          <w:b/>
          <w:color w:val="2D753E"/>
          <w:sz w:val="36"/>
        </w:rPr>
        <w:t>ПАМЯТКА</w:t>
      </w:r>
    </w:p>
    <w:p w:rsidR="005502D4" w:rsidRPr="002C6CE5" w:rsidRDefault="005502D4" w:rsidP="005502D4">
      <w:pPr>
        <w:jc w:val="center"/>
        <w:rPr>
          <w:rFonts w:ascii="PT Astra Serif" w:hAnsi="PT Astra Serif"/>
          <w:sz w:val="16"/>
        </w:rPr>
      </w:pPr>
    </w:p>
    <w:p w:rsidR="00B752C2" w:rsidRPr="004960AE" w:rsidRDefault="004C3CD0" w:rsidP="004960AE">
      <w:pPr>
        <w:jc w:val="center"/>
        <w:rPr>
          <w:rFonts w:ascii="PT Astra Serif" w:hAnsi="PT Astra Serif"/>
          <w:b/>
          <w:color w:val="0D0D0D" w:themeColor="text1" w:themeTint="F2"/>
          <w:sz w:val="24"/>
        </w:rPr>
      </w:pPr>
      <w:r>
        <w:rPr>
          <w:rFonts w:ascii="PT Astra Serif" w:hAnsi="PT Astra Serif"/>
          <w:b/>
          <w:color w:val="0D0D0D" w:themeColor="text1" w:themeTint="F2"/>
          <w:sz w:val="24"/>
        </w:rPr>
        <w:t xml:space="preserve">ЖИЛИЩНЫЕ ПРАВА ДЕТЕЙ-СИРОТ, </w:t>
      </w:r>
      <w:r w:rsidR="005502D4" w:rsidRPr="00B752C2">
        <w:rPr>
          <w:rFonts w:ascii="PT Astra Serif" w:hAnsi="PT Astra Serif"/>
          <w:b/>
          <w:color w:val="0D0D0D" w:themeColor="text1" w:themeTint="F2"/>
          <w:sz w:val="24"/>
        </w:rPr>
        <w:t>ДЕТЕЙ, ОСТАВШИХСЯ БЕЗ ПОПЕЧЕНИЯ РОДИТЕЛЕЙ</w:t>
      </w:r>
      <w:r w:rsidR="00C90DBB">
        <w:rPr>
          <w:rFonts w:ascii="PT Astra Serif" w:hAnsi="PT Astra Serif"/>
          <w:b/>
          <w:color w:val="0D0D0D" w:themeColor="text1" w:themeTint="F2"/>
          <w:sz w:val="24"/>
        </w:rPr>
        <w:t>,</w:t>
      </w:r>
      <w:r>
        <w:rPr>
          <w:rFonts w:ascii="PT Astra Serif" w:hAnsi="PT Astra Serif"/>
          <w:b/>
          <w:color w:val="0D0D0D" w:themeColor="text1" w:themeTint="F2"/>
          <w:sz w:val="24"/>
        </w:rPr>
        <w:t xml:space="preserve"> И ЛИЦ</w:t>
      </w:r>
      <w:r>
        <w:rPr>
          <w:rFonts w:ascii="PT Astra Serif" w:hAnsi="PT Astra Serif"/>
          <w:b/>
          <w:color w:val="0D0D0D" w:themeColor="text1" w:themeTint="F2"/>
          <w:sz w:val="24"/>
        </w:rPr>
        <w:br/>
        <w:t>ИЗ ИХ ЧИСЛА</w:t>
      </w:r>
    </w:p>
    <w:p w:rsidR="00B752C2" w:rsidRDefault="00B752C2" w:rsidP="005502D4">
      <w:pPr>
        <w:spacing w:after="0" w:line="240" w:lineRule="auto"/>
        <w:contextualSpacing/>
        <w:rPr>
          <w:rFonts w:ascii="PT Astra Serif" w:hAnsi="PT Astra Serif"/>
        </w:rPr>
      </w:pPr>
    </w:p>
    <w:p w:rsidR="00B752C2" w:rsidRDefault="004960AE" w:rsidP="004960AE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2647785" cy="1595475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49" cy="1593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2C2" w:rsidRDefault="00B752C2" w:rsidP="005502D4">
      <w:pPr>
        <w:spacing w:after="0" w:line="240" w:lineRule="auto"/>
        <w:contextualSpacing/>
        <w:rPr>
          <w:rFonts w:ascii="PT Astra Serif" w:hAnsi="PT Astra Serif"/>
        </w:rPr>
      </w:pPr>
    </w:p>
    <w:p w:rsidR="00CE25FF" w:rsidRDefault="00BA2E17" w:rsidP="00CE25FF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752C2">
        <w:rPr>
          <w:rFonts w:ascii="PT Astra Serif" w:hAnsi="PT Astra Serif"/>
          <w:b/>
          <w:sz w:val="20"/>
          <w:szCs w:val="20"/>
        </w:rPr>
        <w:t>Ми</w:t>
      </w:r>
      <w:r w:rsidR="00CE25FF">
        <w:rPr>
          <w:rFonts w:ascii="PT Astra Serif" w:hAnsi="PT Astra Serif"/>
          <w:b/>
          <w:sz w:val="20"/>
          <w:szCs w:val="20"/>
        </w:rPr>
        <w:t>нистерство социального развития</w:t>
      </w:r>
    </w:p>
    <w:p w:rsidR="00BA2E17" w:rsidRPr="00B752C2" w:rsidRDefault="00BA2E17" w:rsidP="00CE25FF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752C2">
        <w:rPr>
          <w:rFonts w:ascii="PT Astra Serif" w:hAnsi="PT Astra Serif"/>
          <w:b/>
          <w:sz w:val="20"/>
          <w:szCs w:val="20"/>
        </w:rPr>
        <w:t>Ульяновской области</w:t>
      </w:r>
    </w:p>
    <w:p w:rsidR="00BA2E17" w:rsidRPr="00B752C2" w:rsidRDefault="000724C5" w:rsidP="00BA2E17">
      <w:pPr>
        <w:spacing w:after="0" w:line="240" w:lineRule="auto"/>
        <w:ind w:left="46" w:firstLine="662"/>
        <w:jc w:val="center"/>
        <w:rPr>
          <w:rFonts w:ascii="PT Astra Serif" w:hAnsi="PT Astra Serif"/>
          <w:i/>
          <w:sz w:val="20"/>
          <w:szCs w:val="20"/>
        </w:rPr>
      </w:pPr>
      <w:r w:rsidRPr="00963B8D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-6862445</wp:posOffset>
            </wp:positionH>
            <wp:positionV relativeFrom="paragraph">
              <wp:posOffset>1723390</wp:posOffset>
            </wp:positionV>
            <wp:extent cx="2913380" cy="1638935"/>
            <wp:effectExtent l="0" t="0" r="127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2E17" w:rsidRPr="00B752C2">
        <w:rPr>
          <w:rFonts w:ascii="PT Astra Serif" w:hAnsi="PT Astra Serif"/>
          <w:i/>
          <w:sz w:val="20"/>
          <w:szCs w:val="20"/>
        </w:rPr>
        <w:t>формирует Список детей-с</w:t>
      </w:r>
      <w:r w:rsidR="00CE25FF">
        <w:rPr>
          <w:rFonts w:ascii="PT Astra Serif" w:hAnsi="PT Astra Serif"/>
          <w:i/>
          <w:sz w:val="20"/>
          <w:szCs w:val="20"/>
        </w:rPr>
        <w:t>ирот и лиц</w:t>
      </w:r>
      <w:r w:rsidR="00CE25FF">
        <w:rPr>
          <w:rFonts w:ascii="PT Astra Serif" w:hAnsi="PT Astra Serif"/>
          <w:i/>
          <w:sz w:val="20"/>
          <w:szCs w:val="20"/>
        </w:rPr>
        <w:br/>
      </w:r>
      <w:r w:rsidR="00BA2E17" w:rsidRPr="00B752C2">
        <w:rPr>
          <w:rFonts w:ascii="PT Astra Serif" w:hAnsi="PT Astra Serif"/>
          <w:i/>
          <w:sz w:val="20"/>
          <w:szCs w:val="20"/>
        </w:rPr>
        <w:t>из их числа, которые подлежат обеспечению жилыми помещениями специализированного государственного жилищного фонда Ульяновской области;</w:t>
      </w:r>
    </w:p>
    <w:p w:rsidR="00112366" w:rsidRDefault="00BA2E17" w:rsidP="00FB7C5A">
      <w:pPr>
        <w:spacing w:after="0" w:line="240" w:lineRule="auto"/>
        <w:ind w:left="46" w:firstLine="662"/>
        <w:jc w:val="center"/>
        <w:rPr>
          <w:rFonts w:ascii="PT Astra Serif" w:hAnsi="PT Astra Serif"/>
          <w:i/>
          <w:sz w:val="20"/>
          <w:szCs w:val="20"/>
        </w:rPr>
      </w:pPr>
      <w:r w:rsidRPr="00B752C2">
        <w:rPr>
          <w:rFonts w:ascii="PT Astra Serif" w:hAnsi="PT Astra Serif"/>
          <w:i/>
          <w:sz w:val="20"/>
          <w:szCs w:val="20"/>
        </w:rPr>
        <w:t xml:space="preserve">устанавливает факт невозможности проживания </w:t>
      </w:r>
      <w:r w:rsidR="00CE25FF">
        <w:rPr>
          <w:rFonts w:ascii="PT Astra Serif" w:hAnsi="PT Astra Serif"/>
          <w:i/>
          <w:sz w:val="20"/>
          <w:szCs w:val="20"/>
        </w:rPr>
        <w:t>детей-сирот и детей, оставшихся</w:t>
      </w:r>
      <w:r w:rsidR="00CE25FF">
        <w:rPr>
          <w:rFonts w:ascii="PT Astra Serif" w:hAnsi="PT Astra Serif"/>
          <w:i/>
          <w:sz w:val="20"/>
          <w:szCs w:val="20"/>
        </w:rPr>
        <w:br/>
      </w:r>
      <w:r w:rsidRPr="00B752C2">
        <w:rPr>
          <w:rFonts w:ascii="PT Astra Serif" w:hAnsi="PT Astra Serif"/>
          <w:i/>
          <w:sz w:val="20"/>
          <w:szCs w:val="20"/>
        </w:rPr>
        <w:t>без попечения род</w:t>
      </w:r>
      <w:r w:rsidR="001667F5">
        <w:rPr>
          <w:rFonts w:ascii="PT Astra Serif" w:hAnsi="PT Astra Serif"/>
          <w:i/>
          <w:sz w:val="20"/>
          <w:szCs w:val="20"/>
        </w:rPr>
        <w:t>ителей, а также лиц из их числа</w:t>
      </w:r>
      <w:r w:rsidR="001667F5">
        <w:rPr>
          <w:rFonts w:ascii="PT Astra Serif" w:hAnsi="PT Astra Serif"/>
          <w:i/>
          <w:sz w:val="20"/>
          <w:szCs w:val="20"/>
        </w:rPr>
        <w:br/>
      </w:r>
      <w:r w:rsidRPr="00B752C2">
        <w:rPr>
          <w:rFonts w:ascii="PT Astra Serif" w:hAnsi="PT Astra Serif"/>
          <w:i/>
          <w:sz w:val="20"/>
          <w:szCs w:val="20"/>
        </w:rPr>
        <w:t>в ранее занимаемом жилом помещении</w:t>
      </w:r>
    </w:p>
    <w:p w:rsidR="00FB7C5A" w:rsidRDefault="00FB7C5A" w:rsidP="00FB7C5A">
      <w:pPr>
        <w:spacing w:after="0" w:line="240" w:lineRule="auto"/>
        <w:ind w:left="46" w:firstLine="662"/>
        <w:jc w:val="center"/>
        <w:rPr>
          <w:rFonts w:ascii="PT Astra Serif" w:hAnsi="PT Astra Serif"/>
          <w:i/>
          <w:sz w:val="20"/>
          <w:szCs w:val="20"/>
        </w:rPr>
      </w:pPr>
    </w:p>
    <w:p w:rsidR="00242793" w:rsidRPr="00FB7C5A" w:rsidRDefault="00242793" w:rsidP="00FB7C5A">
      <w:pPr>
        <w:spacing w:after="0" w:line="240" w:lineRule="auto"/>
        <w:ind w:left="46" w:firstLine="662"/>
        <w:jc w:val="center"/>
        <w:rPr>
          <w:rFonts w:ascii="PT Astra Serif" w:hAnsi="PT Astra Serif"/>
          <w:i/>
          <w:sz w:val="20"/>
          <w:szCs w:val="20"/>
        </w:rPr>
      </w:pPr>
    </w:p>
    <w:p w:rsidR="00BA2E17" w:rsidRPr="00B752C2" w:rsidRDefault="00BA2E17" w:rsidP="001A5FA5">
      <w:pPr>
        <w:spacing w:after="0" w:line="240" w:lineRule="auto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752C2">
        <w:rPr>
          <w:rFonts w:ascii="PT Astra Serif" w:hAnsi="PT Astra Serif"/>
          <w:b/>
          <w:sz w:val="20"/>
          <w:szCs w:val="20"/>
        </w:rPr>
        <w:t xml:space="preserve">Министерство </w:t>
      </w:r>
      <w:r w:rsidR="001A5FA5">
        <w:rPr>
          <w:rFonts w:ascii="PT Astra Serif" w:hAnsi="PT Astra Serif"/>
          <w:b/>
          <w:sz w:val="20"/>
          <w:szCs w:val="20"/>
        </w:rPr>
        <w:t>жилищно-коммунального хозяйства</w:t>
      </w:r>
      <w:r w:rsidR="001A5FA5">
        <w:rPr>
          <w:rFonts w:ascii="PT Astra Serif" w:hAnsi="PT Astra Serif"/>
          <w:b/>
          <w:sz w:val="20"/>
          <w:szCs w:val="20"/>
        </w:rPr>
        <w:br/>
      </w:r>
      <w:r w:rsidRPr="00B752C2">
        <w:rPr>
          <w:rFonts w:ascii="PT Astra Serif" w:hAnsi="PT Astra Serif"/>
          <w:b/>
          <w:sz w:val="20"/>
          <w:szCs w:val="20"/>
        </w:rPr>
        <w:t>и строительства Ульяновской области</w:t>
      </w:r>
    </w:p>
    <w:p w:rsidR="004C3CD0" w:rsidRDefault="00C90DBB" w:rsidP="004C3CD0">
      <w:pPr>
        <w:spacing w:after="0" w:line="240" w:lineRule="auto"/>
        <w:contextualSpacing/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предоставляет жилые помещения </w:t>
      </w:r>
      <w:r w:rsidR="00BA2E17" w:rsidRPr="00B752C2">
        <w:rPr>
          <w:rFonts w:ascii="PT Astra Serif" w:hAnsi="PT Astra Serif"/>
          <w:i/>
          <w:sz w:val="20"/>
          <w:szCs w:val="20"/>
        </w:rPr>
        <w:t>лиц</w:t>
      </w:r>
      <w:r>
        <w:rPr>
          <w:rFonts w:ascii="PT Astra Serif" w:hAnsi="PT Astra Serif"/>
          <w:i/>
          <w:sz w:val="20"/>
          <w:szCs w:val="20"/>
        </w:rPr>
        <w:t>ам</w:t>
      </w:r>
      <w:r w:rsidR="00BA2E17" w:rsidRPr="00B752C2">
        <w:rPr>
          <w:rFonts w:ascii="PT Astra Serif" w:hAnsi="PT Astra Serif"/>
          <w:i/>
          <w:sz w:val="20"/>
          <w:szCs w:val="20"/>
        </w:rPr>
        <w:t xml:space="preserve"> из числа</w:t>
      </w:r>
      <w:r>
        <w:rPr>
          <w:rFonts w:ascii="PT Astra Serif" w:hAnsi="PT Astra Serif"/>
          <w:i/>
          <w:sz w:val="20"/>
          <w:szCs w:val="20"/>
        </w:rPr>
        <w:t>детей-сирот, включенным</w:t>
      </w:r>
      <w:r w:rsidR="00BA2E17" w:rsidRPr="00B752C2">
        <w:rPr>
          <w:rFonts w:ascii="PT Astra Serif" w:hAnsi="PT Astra Serif"/>
          <w:i/>
          <w:sz w:val="20"/>
          <w:szCs w:val="20"/>
        </w:rPr>
        <w:t xml:space="preserve"> в Список</w:t>
      </w:r>
      <w:r w:rsidR="004C3CD0">
        <w:rPr>
          <w:rFonts w:ascii="PT Astra Serif" w:hAnsi="PT Astra Serif"/>
          <w:i/>
          <w:sz w:val="20"/>
          <w:szCs w:val="20"/>
        </w:rPr>
        <w:t>;</w:t>
      </w:r>
    </w:p>
    <w:p w:rsidR="004C3CD0" w:rsidRPr="004C3CD0" w:rsidRDefault="004C3CD0" w:rsidP="004C3CD0">
      <w:pPr>
        <w:spacing w:after="0" w:line="240" w:lineRule="auto"/>
        <w:contextualSpacing/>
        <w:jc w:val="center"/>
        <w:rPr>
          <w:rFonts w:ascii="PT Astra Serif" w:hAnsi="PT Astra Serif"/>
          <w:i/>
          <w:sz w:val="20"/>
          <w:szCs w:val="20"/>
        </w:rPr>
      </w:pPr>
      <w:r w:rsidRPr="004C3CD0">
        <w:rPr>
          <w:rFonts w:ascii="PT Astra Serif" w:hAnsi="PT Astra Serif"/>
          <w:i/>
          <w:sz w:val="20"/>
          <w:szCs w:val="20"/>
        </w:rPr>
        <w:t xml:space="preserve">выдает сертификаты </w:t>
      </w:r>
      <w:r w:rsidRPr="004C3CD0">
        <w:rPr>
          <w:rFonts w:ascii="PT Astra Serif" w:hAnsi="PT Astra Serif"/>
          <w:bCs/>
          <w:i/>
          <w:color w:val="0D0D0D" w:themeColor="text1" w:themeTint="F2"/>
          <w:sz w:val="20"/>
          <w:szCs w:val="20"/>
        </w:rPr>
        <w:t>на приобретение</w:t>
      </w:r>
    </w:p>
    <w:p w:rsidR="002253A6" w:rsidRDefault="004C3CD0" w:rsidP="004C3CD0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color w:val="0D0D0D" w:themeColor="text1" w:themeTint="F2"/>
          <w:sz w:val="20"/>
          <w:szCs w:val="20"/>
        </w:rPr>
      </w:pPr>
      <w:r w:rsidRPr="004C3CD0">
        <w:rPr>
          <w:rFonts w:ascii="PT Astra Serif" w:hAnsi="PT Astra Serif"/>
          <w:bCs/>
          <w:i/>
          <w:color w:val="0D0D0D" w:themeColor="text1" w:themeTint="F2"/>
          <w:sz w:val="20"/>
          <w:szCs w:val="20"/>
        </w:rPr>
        <w:t>благоустроенного жилого помещения</w:t>
      </w:r>
    </w:p>
    <w:p w:rsidR="00E74751" w:rsidRDefault="00E74751" w:rsidP="003C4BF3">
      <w:pPr>
        <w:spacing w:after="0" w:line="240" w:lineRule="auto"/>
        <w:contextualSpacing/>
        <w:rPr>
          <w:rFonts w:ascii="PT Astra Serif" w:hAnsi="PT Astra Serif"/>
          <w:b/>
          <w:bCs/>
          <w:color w:val="0D0D0D" w:themeColor="text1" w:themeTint="F2"/>
          <w:sz w:val="20"/>
          <w:szCs w:val="20"/>
        </w:rPr>
      </w:pPr>
    </w:p>
    <w:tbl>
      <w:tblPr>
        <w:tblStyle w:val="ab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4536"/>
      </w:tblGrid>
      <w:tr w:rsidR="00A660AA" w:rsidTr="00A660AA">
        <w:tc>
          <w:tcPr>
            <w:tcW w:w="675" w:type="dxa"/>
          </w:tcPr>
          <w:p w:rsidR="00A660AA" w:rsidRDefault="00A660AA" w:rsidP="00250817">
            <w:pPr>
              <w:rPr>
                <w:rFonts w:ascii="PT Astra Serif" w:hAnsi="PT Astra Serif"/>
              </w:rPr>
            </w:pPr>
            <w:r w:rsidRPr="00AA627A">
              <w:rPr>
                <w:rFonts w:ascii="PT Astra Serif" w:hAnsi="PT Astra Serif"/>
                <w:noProof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78740</wp:posOffset>
                  </wp:positionV>
                  <wp:extent cx="249555" cy="280670"/>
                  <wp:effectExtent l="0" t="0" r="0" b="5080"/>
                  <wp:wrapSquare wrapText="bothSides"/>
                  <wp:docPr id="1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1760" b="98631" l="10000" r="90000">
                                        <a14:foregroundMark x1="46044" y1="86022" x2="46044" y2="860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660AA" w:rsidRDefault="00A660AA" w:rsidP="00A660A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Список включаются дети-сироты</w:t>
            </w:r>
            <w:r>
              <w:rPr>
                <w:rFonts w:ascii="PT Astra Serif" w:hAnsi="PT Astra Serif"/>
              </w:rPr>
              <w:br/>
              <w:t>и дети, оставшиеся без попечения родителей, достигшие 14 лет.</w:t>
            </w:r>
          </w:p>
        </w:tc>
      </w:tr>
      <w:tr w:rsidR="00A660AA" w:rsidTr="00A660AA">
        <w:trPr>
          <w:trHeight w:val="1370"/>
        </w:trPr>
        <w:tc>
          <w:tcPr>
            <w:tcW w:w="675" w:type="dxa"/>
          </w:tcPr>
          <w:p w:rsidR="00A660AA" w:rsidRDefault="00A660AA" w:rsidP="00250817">
            <w:pPr>
              <w:jc w:val="both"/>
              <w:rPr>
                <w:rFonts w:ascii="PT Astra Serif" w:hAnsi="PT Astra Serif"/>
              </w:rPr>
            </w:pPr>
            <w:r w:rsidRPr="00AA627A"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64135</wp:posOffset>
                  </wp:positionV>
                  <wp:extent cx="249555" cy="280670"/>
                  <wp:effectExtent l="0" t="0" r="0" b="5080"/>
                  <wp:wrapSquare wrapText="bothSides"/>
                  <wp:docPr id="1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1760" b="98631" l="10000" r="90000">
                                        <a14:foregroundMark x1="46044" y1="86022" x2="46044" y2="860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660AA" w:rsidRDefault="00A660AA" w:rsidP="00A660A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Заявление о включении в Список подают </w:t>
            </w:r>
            <w:r w:rsidRPr="00F972D9">
              <w:rPr>
                <w:rFonts w:ascii="PT Astra Serif" w:hAnsi="PT Astra Serif"/>
              </w:rPr>
              <w:t>законные представители (попечители)</w:t>
            </w:r>
            <w:r w:rsidR="00A541BA">
              <w:rPr>
                <w:rFonts w:ascii="PT Astra Serif" w:hAnsi="PT Astra Serif"/>
              </w:rPr>
              <w:br/>
            </w:r>
            <w:r w:rsidRPr="00F972D9">
              <w:rPr>
                <w:rFonts w:ascii="PT Astra Serif" w:hAnsi="PT Astra Serif"/>
              </w:rPr>
              <w:t>детей-сирот, достигших возраста 14 л</w:t>
            </w:r>
            <w:r>
              <w:rPr>
                <w:rFonts w:ascii="PT Astra Serif" w:hAnsi="PT Astra Serif"/>
              </w:rPr>
              <w:t>ет,</w:t>
            </w:r>
            <w:r>
              <w:rPr>
                <w:rFonts w:ascii="PT Astra Serif" w:hAnsi="PT Astra Serif"/>
              </w:rPr>
              <w:br/>
            </w:r>
            <w:r w:rsidRPr="00F972D9">
              <w:rPr>
                <w:rFonts w:ascii="PT Astra Serif" w:hAnsi="PT Astra Serif"/>
              </w:rPr>
              <w:t>в течение 3 месяцев со дня дос</w:t>
            </w:r>
            <w:r>
              <w:rPr>
                <w:rFonts w:ascii="PT Astra Serif" w:hAnsi="PT Astra Serif"/>
              </w:rPr>
              <w:t>тижения ими указанного возраста.</w:t>
            </w:r>
          </w:p>
        </w:tc>
      </w:tr>
      <w:tr w:rsidR="00A660AA" w:rsidTr="00A660AA">
        <w:trPr>
          <w:trHeight w:val="3956"/>
        </w:trPr>
        <w:tc>
          <w:tcPr>
            <w:tcW w:w="675" w:type="dxa"/>
          </w:tcPr>
          <w:p w:rsidR="00A660AA" w:rsidRDefault="00A660AA" w:rsidP="00250817">
            <w:pPr>
              <w:jc w:val="both"/>
              <w:rPr>
                <w:rFonts w:ascii="PT Astra Serif" w:hAnsi="PT Astra Serif"/>
              </w:rPr>
            </w:pPr>
            <w:r w:rsidRPr="00AA627A"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33655</wp:posOffset>
                  </wp:positionH>
                  <wp:positionV relativeFrom="margin">
                    <wp:posOffset>75565</wp:posOffset>
                  </wp:positionV>
                  <wp:extent cx="249555" cy="280670"/>
                  <wp:effectExtent l="0" t="0" r="0" b="5080"/>
                  <wp:wrapSquare wrapText="bothSides"/>
                  <wp:docPr id="1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1760" b="98631" l="10000" r="90000">
                                        <a14:foregroundMark x1="46044" y1="86022" x2="46044" y2="860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660AA" w:rsidRPr="00A660AA" w:rsidRDefault="00A660AA" w:rsidP="00A660AA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О</w:t>
            </w:r>
            <w:r w:rsidRPr="000E4AF6">
              <w:rPr>
                <w:rFonts w:ascii="PT Astra Serif" w:hAnsi="PT Astra Serif"/>
              </w:rPr>
              <w:t>рганы опеки и попечительства осуществляют контроль за своевременной по</w:t>
            </w:r>
            <w:r w:rsidR="00A541BA">
              <w:rPr>
                <w:rFonts w:ascii="PT Astra Serif" w:hAnsi="PT Astra Serif"/>
              </w:rPr>
              <w:t>дачей законными представителями</w:t>
            </w:r>
            <w:r w:rsidR="00A541BA">
              <w:rPr>
                <w:rFonts w:ascii="PT Astra Serif" w:hAnsi="PT Astra Serif"/>
              </w:rPr>
              <w:br/>
            </w:r>
            <w:r w:rsidRPr="000E4AF6">
              <w:rPr>
                <w:rFonts w:ascii="PT Astra Serif" w:hAnsi="PT Astra Serif"/>
              </w:rPr>
              <w:t>дет</w:t>
            </w:r>
            <w:r>
              <w:rPr>
                <w:rFonts w:ascii="PT Astra Serif" w:hAnsi="PT Astra Serif"/>
              </w:rPr>
              <w:t>ей-сирот, заявлений о включении</w:t>
            </w:r>
            <w:r>
              <w:rPr>
                <w:rFonts w:ascii="PT Astra Serif" w:hAnsi="PT Astra Serif"/>
              </w:rPr>
              <w:br/>
            </w:r>
            <w:r w:rsidRPr="000E4AF6">
              <w:rPr>
                <w:rFonts w:ascii="PT Astra Serif" w:hAnsi="PT Astra Serif"/>
              </w:rPr>
              <w:t>в Список, в случае неподачи зако</w:t>
            </w:r>
            <w:r>
              <w:rPr>
                <w:rFonts w:ascii="PT Astra Serif" w:hAnsi="PT Astra Serif"/>
              </w:rPr>
              <w:t xml:space="preserve">нными представителями заявления </w:t>
            </w:r>
            <w:r w:rsidR="00A541BA">
              <w:rPr>
                <w:rFonts w:ascii="PT Astra Serif" w:hAnsi="PT Astra Serif"/>
              </w:rPr>
              <w:t>в течение</w:t>
            </w:r>
            <w:r w:rsidR="00A541BA">
              <w:rPr>
                <w:rFonts w:ascii="PT Astra Serif" w:hAnsi="PT Astra Serif"/>
              </w:rPr>
              <w:br/>
            </w:r>
            <w:r w:rsidRPr="000E4AF6">
              <w:rPr>
                <w:rFonts w:ascii="PT Astra Serif" w:hAnsi="PT Astra Serif"/>
              </w:rPr>
              <w:t>3 месяцев со дня дости</w:t>
            </w:r>
            <w:r>
              <w:rPr>
                <w:rFonts w:ascii="PT Astra Serif" w:hAnsi="PT Astra Serif"/>
              </w:rPr>
              <w:t>жения ребенком</w:t>
            </w:r>
            <w:r>
              <w:rPr>
                <w:rFonts w:ascii="PT Astra Serif" w:hAnsi="PT Astra Serif"/>
              </w:rPr>
              <w:br/>
            </w:r>
            <w:r w:rsidRPr="000E4AF6">
              <w:rPr>
                <w:rFonts w:ascii="PT Astra Serif" w:hAnsi="PT Astra Serif"/>
              </w:rPr>
              <w:t>14 лет,</w:t>
            </w:r>
            <w:r>
              <w:rPr>
                <w:rFonts w:ascii="PT Astra Serif" w:hAnsi="PT Astra Serif"/>
              </w:rPr>
              <w:t xml:space="preserve"> заявление о включении в Список</w:t>
            </w:r>
            <w:r>
              <w:rPr>
                <w:rFonts w:ascii="PT Astra Serif" w:hAnsi="PT Astra Serif"/>
              </w:rPr>
              <w:br/>
              <w:t>детей-сирот подают органы опеки</w:t>
            </w:r>
            <w:r>
              <w:rPr>
                <w:rFonts w:ascii="PT Astra Serif" w:hAnsi="PT Astra Serif"/>
              </w:rPr>
              <w:br/>
            </w:r>
            <w:r w:rsidRPr="000E4AF6">
              <w:rPr>
                <w:rFonts w:ascii="PT Astra Serif" w:hAnsi="PT Astra Serif"/>
              </w:rPr>
              <w:t xml:space="preserve">и попечительства </w:t>
            </w:r>
            <w:r w:rsidRPr="00A660AA">
              <w:rPr>
                <w:rFonts w:ascii="PT Astra Serif" w:hAnsi="PT Astra Serif"/>
              </w:rPr>
              <w:t>(статья 8 Федерального закона от 21.12.1996 № 159-ФЗ</w:t>
            </w:r>
            <w:r>
              <w:rPr>
                <w:rFonts w:ascii="PT Astra Serif" w:hAnsi="PT Astra Serif"/>
              </w:rPr>
              <w:br/>
            </w:r>
            <w:r w:rsidRPr="00A660AA">
              <w:rPr>
                <w:rFonts w:ascii="PT Astra Serif" w:hAnsi="PT Astra Serif"/>
              </w:rPr>
              <w:t>«О дополнительных гарантиях</w:t>
            </w:r>
            <w:r w:rsidRPr="00A660AA">
              <w:rPr>
                <w:rFonts w:ascii="PT Astra Serif" w:hAnsi="PT Astra Serif"/>
              </w:rPr>
              <w:br/>
              <w:t>по социальной поддержке детей-сирот</w:t>
            </w:r>
            <w:r w:rsidRPr="00A660AA">
              <w:rPr>
                <w:rFonts w:ascii="PT Astra Serif" w:hAnsi="PT Astra Serif"/>
              </w:rPr>
              <w:br/>
              <w:t>и детей, оставшихся без попечения ро</w:t>
            </w:r>
            <w:r>
              <w:rPr>
                <w:rFonts w:ascii="PT Astra Serif" w:hAnsi="PT Astra Serif"/>
              </w:rPr>
              <w:t>дителей»).</w:t>
            </w:r>
          </w:p>
        </w:tc>
      </w:tr>
      <w:tr w:rsidR="00A660AA" w:rsidTr="00A660AA">
        <w:tc>
          <w:tcPr>
            <w:tcW w:w="675" w:type="dxa"/>
          </w:tcPr>
          <w:p w:rsidR="00A660AA" w:rsidRDefault="00A660AA" w:rsidP="00250817">
            <w:pPr>
              <w:jc w:val="both"/>
              <w:rPr>
                <w:rFonts w:ascii="PT Astra Serif" w:hAnsi="PT Astra Serif"/>
              </w:rPr>
            </w:pPr>
            <w:r w:rsidRPr="00AA627A"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41910</wp:posOffset>
                  </wp:positionH>
                  <wp:positionV relativeFrom="margin">
                    <wp:posOffset>76835</wp:posOffset>
                  </wp:positionV>
                  <wp:extent cx="249555" cy="280670"/>
                  <wp:effectExtent l="0" t="0" r="0" b="5080"/>
                  <wp:wrapSquare wrapText="bothSides"/>
                  <wp:docPr id="1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1760" b="98631" l="10000" r="90000">
                                        <a14:foregroundMark x1="46044" y1="86022" x2="46044" y2="860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660AA" w:rsidRDefault="00A660AA" w:rsidP="00A660A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Органы опеки и попечительства осуществляют</w:t>
            </w:r>
            <w:r w:rsidR="00A541BA">
              <w:rPr>
                <w:rFonts w:ascii="PT Astra Serif" w:hAnsi="PT Astra Serif"/>
              </w:rPr>
              <w:t xml:space="preserve"> контроль за использованием</w:t>
            </w:r>
            <w:r w:rsidR="00A541BA">
              <w:rPr>
                <w:rFonts w:ascii="PT Astra Serif" w:hAnsi="PT Astra Serif"/>
              </w:rPr>
              <w:br/>
              <w:t>и сохранностью жилых помещений</w:t>
            </w:r>
            <w:r w:rsidR="00A541BA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детей-сирот</w:t>
            </w:r>
            <w:r w:rsidRPr="000E4AF6">
              <w:rPr>
                <w:rFonts w:ascii="PT Astra Serif" w:hAnsi="PT Astra Serif"/>
              </w:rPr>
              <w:t xml:space="preserve"> (постановление Правительства Ул</w:t>
            </w:r>
            <w:r>
              <w:rPr>
                <w:rFonts w:ascii="PT Astra Serif" w:hAnsi="PT Astra Serif"/>
              </w:rPr>
              <w:t>ьяновской области от 30.11.2020 № 695-П</w:t>
            </w:r>
            <w:r>
              <w:rPr>
                <w:rFonts w:ascii="PT Astra Serif" w:hAnsi="PT Astra Serif"/>
              </w:rPr>
              <w:br/>
            </w:r>
            <w:r w:rsidRPr="000E4AF6">
              <w:rPr>
                <w:rFonts w:ascii="PT Astra Serif" w:hAnsi="PT Astra Serif"/>
              </w:rPr>
              <w:t>«Об утверждении Положения о порядке осуществления контроля за использованием</w:t>
            </w:r>
            <w:r>
              <w:rPr>
                <w:rFonts w:ascii="PT Astra Serif" w:hAnsi="PT Astra Serif"/>
              </w:rPr>
              <w:br/>
            </w:r>
            <w:r w:rsidRPr="000E4AF6">
              <w:rPr>
                <w:rFonts w:ascii="PT Astra Serif" w:hAnsi="PT Astra Serif"/>
              </w:rPr>
              <w:t>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</w:t>
            </w:r>
            <w:r>
              <w:rPr>
                <w:rFonts w:ascii="PT Astra Serif" w:hAnsi="PT Astra Serif"/>
              </w:rPr>
              <w:t xml:space="preserve"> а также осуществления контроля </w:t>
            </w:r>
            <w:r w:rsidRPr="000E4AF6">
              <w:rPr>
                <w:rFonts w:ascii="PT Astra Serif" w:hAnsi="PT Astra Serif"/>
              </w:rPr>
              <w:t>за распоряжением ими»</w:t>
            </w:r>
            <w:r w:rsidR="00A541BA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.</w:t>
            </w:r>
          </w:p>
        </w:tc>
      </w:tr>
    </w:tbl>
    <w:p w:rsidR="00E74751" w:rsidRDefault="00E74751" w:rsidP="001A5FA5">
      <w:pPr>
        <w:pStyle w:val="aa"/>
        <w:spacing w:after="0" w:line="240" w:lineRule="auto"/>
        <w:jc w:val="center"/>
        <w:rPr>
          <w:rFonts w:ascii="PT Astra Serif" w:hAnsi="PT Astra Serif"/>
          <w:b/>
          <w:color w:val="C00000"/>
          <w:sz w:val="20"/>
          <w:szCs w:val="20"/>
        </w:rPr>
      </w:pPr>
    </w:p>
    <w:p w:rsidR="001A5FA5" w:rsidRDefault="001A5FA5" w:rsidP="001A5FA5">
      <w:pPr>
        <w:pStyle w:val="aa"/>
        <w:spacing w:after="0" w:line="240" w:lineRule="auto"/>
        <w:jc w:val="center"/>
        <w:rPr>
          <w:rFonts w:ascii="PT Astra Serif" w:hAnsi="PT Astra Serif"/>
          <w:b/>
          <w:color w:val="C00000"/>
          <w:sz w:val="20"/>
          <w:szCs w:val="20"/>
        </w:rPr>
      </w:pPr>
      <w:r>
        <w:rPr>
          <w:rFonts w:ascii="PT Astra Serif" w:hAnsi="PT Astra Serif"/>
          <w:b/>
          <w:color w:val="C00000"/>
          <w:sz w:val="20"/>
          <w:szCs w:val="20"/>
        </w:rPr>
        <w:lastRenderedPageBreak/>
        <w:t>ФОРМИРОВАНИЕ СПИСКА</w:t>
      </w:r>
    </w:p>
    <w:p w:rsidR="001A5FA5" w:rsidRDefault="001A5FA5" w:rsidP="001A5FA5">
      <w:pPr>
        <w:pStyle w:val="aa"/>
        <w:spacing w:after="0" w:line="240" w:lineRule="auto"/>
        <w:jc w:val="center"/>
        <w:rPr>
          <w:rFonts w:ascii="PT Astra Serif" w:hAnsi="PT Astra Serif"/>
          <w:b/>
          <w:color w:val="C00000"/>
          <w:sz w:val="20"/>
          <w:szCs w:val="20"/>
        </w:rPr>
      </w:pPr>
      <w:r w:rsidRPr="001A5FA5">
        <w:rPr>
          <w:rFonts w:ascii="PT Astra Serif" w:hAnsi="PT Astra Serif"/>
          <w:b/>
          <w:color w:val="C00000"/>
          <w:sz w:val="20"/>
          <w:szCs w:val="20"/>
        </w:rPr>
        <w:t xml:space="preserve">ДЕТЕЙ-СИРОТ </w:t>
      </w:r>
      <w:r w:rsidR="00BA2E17" w:rsidRPr="001A5FA5">
        <w:rPr>
          <w:rFonts w:ascii="PT Astra Serif" w:hAnsi="PT Astra Serif"/>
          <w:b/>
          <w:color w:val="C00000"/>
          <w:sz w:val="20"/>
          <w:szCs w:val="20"/>
        </w:rPr>
        <w:t>И ЛИЦ ИЗ ИХ ЧИСЛА, КОТОРЫЕ ПОДЛЕЖАТ ОБЕСПЕЧЕНИЮ ЖИЛЫМИ ПОМЕЩЕНИЯМИ</w:t>
      </w:r>
    </w:p>
    <w:p w:rsidR="001A5FA5" w:rsidRPr="001A5FA5" w:rsidRDefault="001A5FA5" w:rsidP="001A5FA5">
      <w:pPr>
        <w:pStyle w:val="aa"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</w:p>
    <w:p w:rsidR="005502D4" w:rsidRPr="001A5FA5" w:rsidRDefault="00BA2E17" w:rsidP="001A5FA5">
      <w:pPr>
        <w:pStyle w:val="aa"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1A5FA5">
        <w:rPr>
          <w:rFonts w:ascii="PT Astra Serif" w:hAnsi="PT Astra Serif"/>
          <w:b/>
          <w:i/>
          <w:sz w:val="20"/>
          <w:szCs w:val="20"/>
        </w:rPr>
        <w:t xml:space="preserve">К заявлению о включении в </w:t>
      </w:r>
      <w:r w:rsidR="00F972D9">
        <w:rPr>
          <w:rFonts w:ascii="PT Astra Serif" w:hAnsi="PT Astra Serif"/>
          <w:b/>
          <w:i/>
          <w:sz w:val="20"/>
          <w:szCs w:val="20"/>
        </w:rPr>
        <w:t>С</w:t>
      </w:r>
      <w:r w:rsidRPr="001A5FA5">
        <w:rPr>
          <w:rFonts w:ascii="PT Astra Serif" w:hAnsi="PT Astra Serif"/>
          <w:b/>
          <w:i/>
          <w:sz w:val="20"/>
          <w:szCs w:val="20"/>
        </w:rPr>
        <w:t xml:space="preserve">писок </w:t>
      </w:r>
      <w:r w:rsidR="00412B25">
        <w:rPr>
          <w:rFonts w:ascii="PT Astra Serif" w:hAnsi="PT Astra Serif"/>
          <w:b/>
          <w:i/>
          <w:sz w:val="20"/>
          <w:szCs w:val="20"/>
        </w:rPr>
        <w:t>законны</w:t>
      </w:r>
      <w:r w:rsidR="00762BD8">
        <w:rPr>
          <w:rFonts w:ascii="PT Astra Serif" w:hAnsi="PT Astra Serif"/>
          <w:b/>
          <w:i/>
          <w:sz w:val="20"/>
          <w:szCs w:val="20"/>
        </w:rPr>
        <w:t>м</w:t>
      </w:r>
      <w:r w:rsidR="00412B25">
        <w:rPr>
          <w:rFonts w:ascii="PT Astra Serif" w:hAnsi="PT Astra Serif"/>
          <w:b/>
          <w:i/>
          <w:sz w:val="20"/>
          <w:szCs w:val="20"/>
        </w:rPr>
        <w:t xml:space="preserve"> представител</w:t>
      </w:r>
      <w:r w:rsidR="00762BD8">
        <w:rPr>
          <w:rFonts w:ascii="PT Astra Serif" w:hAnsi="PT Astra Serif"/>
          <w:b/>
          <w:i/>
          <w:sz w:val="20"/>
          <w:szCs w:val="20"/>
        </w:rPr>
        <w:t>ем</w:t>
      </w:r>
      <w:r w:rsidRPr="001A5FA5">
        <w:rPr>
          <w:rFonts w:ascii="PT Astra Serif" w:hAnsi="PT Astra Serif"/>
          <w:b/>
          <w:i/>
          <w:sz w:val="20"/>
          <w:szCs w:val="20"/>
        </w:rPr>
        <w:t>прилагаются следующие документы:</w:t>
      </w:r>
    </w:p>
    <w:p w:rsidR="005502D4" w:rsidRPr="00BA2E17" w:rsidRDefault="005502D4" w:rsidP="005502D4">
      <w:pPr>
        <w:spacing w:after="0" w:line="240" w:lineRule="auto"/>
        <w:contextualSpacing/>
        <w:rPr>
          <w:rFonts w:ascii="PT Astra Serif" w:hAnsi="PT Astra Serif"/>
          <w:sz w:val="16"/>
          <w:szCs w:val="20"/>
        </w:rPr>
      </w:pPr>
    </w:p>
    <w:p w:rsidR="00BA2E17" w:rsidRPr="00A10311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A10311">
        <w:rPr>
          <w:rFonts w:ascii="PT Astra Serif" w:hAnsi="PT Astra Serif"/>
          <w:sz w:val="20"/>
          <w:szCs w:val="20"/>
        </w:rPr>
        <w:t>свидетельство о рождении ребенка;</w:t>
      </w:r>
    </w:p>
    <w:p w:rsidR="00BA2E17" w:rsidRPr="00CE25FF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A10311">
        <w:rPr>
          <w:rFonts w:ascii="PT Astra Serif" w:hAnsi="PT Astra Serif"/>
          <w:sz w:val="20"/>
          <w:szCs w:val="20"/>
        </w:rPr>
        <w:t>документ, удос</w:t>
      </w:r>
      <w:r>
        <w:rPr>
          <w:rFonts w:ascii="PT Astra Serif" w:hAnsi="PT Astra Serif"/>
          <w:sz w:val="20"/>
          <w:szCs w:val="20"/>
        </w:rPr>
        <w:t xml:space="preserve">товеряющий личность заявителя </w:t>
      </w:r>
      <w:r w:rsidRPr="00BA2E17">
        <w:rPr>
          <w:rFonts w:ascii="PT Astra Serif" w:hAnsi="PT Astra Serif"/>
          <w:i/>
          <w:sz w:val="20"/>
          <w:szCs w:val="20"/>
        </w:rPr>
        <w:t>(пер</w:t>
      </w:r>
      <w:r w:rsidR="00E74751">
        <w:rPr>
          <w:rFonts w:ascii="PT Astra Serif" w:hAnsi="PT Astra Serif"/>
          <w:i/>
          <w:sz w:val="20"/>
          <w:szCs w:val="20"/>
        </w:rPr>
        <w:t>вая страница паспорта, страница</w:t>
      </w:r>
      <w:r w:rsidR="00E74751">
        <w:rPr>
          <w:rFonts w:ascii="PT Astra Serif" w:hAnsi="PT Astra Serif"/>
          <w:i/>
          <w:sz w:val="20"/>
          <w:szCs w:val="20"/>
        </w:rPr>
        <w:br/>
      </w:r>
      <w:r w:rsidRPr="00BA2E17">
        <w:rPr>
          <w:rFonts w:ascii="PT Astra Serif" w:hAnsi="PT Astra Serif"/>
          <w:i/>
          <w:sz w:val="20"/>
          <w:szCs w:val="20"/>
        </w:rPr>
        <w:t>с регистрацией, даже если регистрация отсутствует);</w:t>
      </w:r>
    </w:p>
    <w:p w:rsidR="00CE25FF" w:rsidRPr="00CE25FF" w:rsidRDefault="00CE25FF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CE25FF">
        <w:rPr>
          <w:rFonts w:ascii="PT Astra Serif" w:hAnsi="PT Astra Serif"/>
          <w:sz w:val="20"/>
          <w:szCs w:val="20"/>
        </w:rPr>
        <w:t>СНИЛС ребенка и законного представителя;</w:t>
      </w:r>
    </w:p>
    <w:p w:rsidR="00BA2E17" w:rsidRPr="00CE25FF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CE25FF">
        <w:rPr>
          <w:rFonts w:ascii="PT Astra Serif" w:hAnsi="PT Astra Serif"/>
          <w:sz w:val="20"/>
          <w:szCs w:val="20"/>
        </w:rPr>
        <w:t xml:space="preserve">документ, подтверждающий полномочия законного представителя </w:t>
      </w:r>
      <w:r w:rsidRPr="00CE25FF">
        <w:rPr>
          <w:rFonts w:ascii="PT Astra Serif" w:hAnsi="PT Astra Serif"/>
          <w:i/>
          <w:sz w:val="20"/>
          <w:szCs w:val="20"/>
        </w:rPr>
        <w:t>(рас</w:t>
      </w:r>
      <w:r w:rsidR="00E74751">
        <w:rPr>
          <w:rFonts w:ascii="PT Astra Serif" w:hAnsi="PT Astra Serif"/>
          <w:i/>
          <w:sz w:val="20"/>
          <w:szCs w:val="20"/>
        </w:rPr>
        <w:t>порядительный документ</w:t>
      </w:r>
      <w:r w:rsidR="00E74751">
        <w:rPr>
          <w:rFonts w:ascii="PT Astra Serif" w:hAnsi="PT Astra Serif"/>
          <w:i/>
          <w:sz w:val="20"/>
          <w:szCs w:val="20"/>
        </w:rPr>
        <w:br/>
        <w:t xml:space="preserve">об опеке; </w:t>
      </w:r>
      <w:r w:rsidRPr="00CE25FF">
        <w:rPr>
          <w:rFonts w:ascii="PT Astra Serif" w:hAnsi="PT Astra Serif"/>
          <w:i/>
          <w:sz w:val="20"/>
          <w:szCs w:val="20"/>
        </w:rPr>
        <w:t>договор о приемной семье)</w:t>
      </w:r>
      <w:r w:rsidRPr="00CE25FF">
        <w:rPr>
          <w:rFonts w:ascii="PT Astra Serif" w:hAnsi="PT Astra Serif"/>
          <w:sz w:val="20"/>
          <w:szCs w:val="20"/>
        </w:rPr>
        <w:t xml:space="preserve">; </w:t>
      </w:r>
    </w:p>
    <w:p w:rsidR="00BA2E17" w:rsidRPr="00BA2E17" w:rsidRDefault="002253A6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2253A6">
        <w:rPr>
          <w:rFonts w:ascii="PT Astra Serif" w:hAnsi="PT Astra Serif"/>
          <w:sz w:val="20"/>
          <w:szCs w:val="20"/>
        </w:rPr>
        <w:t>документы, подтверждающие утрату (отсутствие) попечения родителей (еди</w:t>
      </w:r>
      <w:r w:rsidR="00E74751">
        <w:rPr>
          <w:rFonts w:ascii="PT Astra Serif" w:hAnsi="PT Astra Serif"/>
          <w:sz w:val="20"/>
          <w:szCs w:val="20"/>
        </w:rPr>
        <w:t xml:space="preserve">нственного родителя) вступившее </w:t>
      </w:r>
      <w:r w:rsidRPr="002253A6">
        <w:rPr>
          <w:rFonts w:ascii="PT Astra Serif" w:hAnsi="PT Astra Serif"/>
          <w:sz w:val="20"/>
          <w:szCs w:val="20"/>
        </w:rPr>
        <w:t>в законную силу решения суда о ЛРП, ОРП, признании умершим, безвестно отсутствующим, оспаривание отцовства, исключение из актовой записи сведе</w:t>
      </w:r>
      <w:r w:rsidR="00E74751">
        <w:rPr>
          <w:rFonts w:ascii="PT Astra Serif" w:hAnsi="PT Astra Serif"/>
          <w:sz w:val="20"/>
          <w:szCs w:val="20"/>
        </w:rPr>
        <w:t>ний</w:t>
      </w:r>
      <w:r w:rsidR="00E74751">
        <w:rPr>
          <w:rFonts w:ascii="PT Astra Serif" w:hAnsi="PT Astra Serif"/>
          <w:sz w:val="20"/>
          <w:szCs w:val="20"/>
        </w:rPr>
        <w:br/>
      </w:r>
      <w:r>
        <w:rPr>
          <w:rFonts w:ascii="PT Astra Serif" w:hAnsi="PT Astra Serif"/>
          <w:sz w:val="20"/>
          <w:szCs w:val="20"/>
        </w:rPr>
        <w:t>о единственном родителе</w:t>
      </w:r>
      <w:r w:rsidRPr="002253A6">
        <w:rPr>
          <w:rFonts w:ascii="PT Astra Serif" w:hAnsi="PT Astra Serif"/>
          <w:sz w:val="20"/>
          <w:szCs w:val="20"/>
        </w:rPr>
        <w:t>, отмене усыновления (удочерения), свидетельство о смерти, документ</w:t>
      </w:r>
      <w:r w:rsidR="00E74751">
        <w:rPr>
          <w:rFonts w:ascii="PT Astra Serif" w:hAnsi="PT Astra Serif"/>
          <w:sz w:val="20"/>
          <w:szCs w:val="20"/>
        </w:rPr>
        <w:br/>
        <w:t>о смене фамилии родителя (если в свидетельстве</w:t>
      </w:r>
      <w:r w:rsidR="00E74751">
        <w:rPr>
          <w:rFonts w:ascii="PT Astra Serif" w:hAnsi="PT Astra Serif"/>
          <w:sz w:val="20"/>
          <w:szCs w:val="20"/>
        </w:rPr>
        <w:br/>
      </w:r>
      <w:r w:rsidRPr="002253A6">
        <w:rPr>
          <w:rFonts w:ascii="PT Astra Serif" w:hAnsi="PT Astra Serif"/>
          <w:sz w:val="20"/>
          <w:szCs w:val="20"/>
        </w:rPr>
        <w:t>о рождении ребенка у ро</w:t>
      </w:r>
      <w:r>
        <w:rPr>
          <w:rFonts w:ascii="PT Astra Serif" w:hAnsi="PT Astra Serif"/>
          <w:sz w:val="20"/>
          <w:szCs w:val="20"/>
        </w:rPr>
        <w:t>дителя иная фамилия), справки формы</w:t>
      </w:r>
      <w:r w:rsidRPr="002253A6">
        <w:rPr>
          <w:rFonts w:ascii="PT Astra Serif" w:hAnsi="PT Astra Serif"/>
          <w:sz w:val="20"/>
          <w:szCs w:val="20"/>
        </w:rPr>
        <w:t xml:space="preserve"> №25, </w:t>
      </w:r>
      <w:r>
        <w:rPr>
          <w:rFonts w:ascii="PT Astra Serif" w:hAnsi="PT Astra Serif"/>
          <w:sz w:val="20"/>
          <w:szCs w:val="20"/>
        </w:rPr>
        <w:t xml:space="preserve">№ 4, № </w:t>
      </w:r>
      <w:r w:rsidRPr="002253A6">
        <w:rPr>
          <w:rFonts w:ascii="PT Astra Serif" w:hAnsi="PT Astra Serif"/>
          <w:sz w:val="20"/>
          <w:szCs w:val="20"/>
        </w:rPr>
        <w:t xml:space="preserve">2, подтверждающие, что у ребенка </w:t>
      </w:r>
      <w:r w:rsidR="00E74751">
        <w:rPr>
          <w:rFonts w:ascii="PT Astra Serif" w:hAnsi="PT Astra Serif"/>
          <w:sz w:val="20"/>
          <w:szCs w:val="20"/>
        </w:rPr>
        <w:t>одинокая мать, свидетельство</w:t>
      </w:r>
      <w:r w:rsidR="00E74751">
        <w:rPr>
          <w:rFonts w:ascii="PT Astra Serif" w:hAnsi="PT Astra Serif"/>
          <w:sz w:val="20"/>
          <w:szCs w:val="20"/>
        </w:rPr>
        <w:br/>
        <w:t xml:space="preserve">об </w:t>
      </w:r>
      <w:r w:rsidRPr="002253A6">
        <w:rPr>
          <w:rFonts w:ascii="PT Astra Serif" w:hAnsi="PT Astra Serif"/>
          <w:sz w:val="20"/>
          <w:szCs w:val="20"/>
        </w:rPr>
        <w:t>установлении отцовства и др.</w:t>
      </w:r>
      <w:r>
        <w:rPr>
          <w:rFonts w:ascii="PT Astra Serif" w:hAnsi="PT Astra Serif"/>
          <w:sz w:val="20"/>
          <w:szCs w:val="20"/>
        </w:rPr>
        <w:t>;</w:t>
      </w:r>
    </w:p>
    <w:p w:rsidR="00BA2E17" w:rsidRPr="00BA2E17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BA2E17">
        <w:rPr>
          <w:rFonts w:ascii="PT Astra Serif" w:hAnsi="PT Astra Serif"/>
          <w:sz w:val="20"/>
          <w:szCs w:val="20"/>
        </w:rPr>
        <w:t>доверенность представителя заявителя;</w:t>
      </w:r>
    </w:p>
    <w:p w:rsidR="00BA2E17" w:rsidRPr="00BA2E17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BA2E17">
        <w:rPr>
          <w:rFonts w:ascii="PT Astra Serif" w:hAnsi="PT Astra Serif"/>
          <w:sz w:val="20"/>
          <w:szCs w:val="20"/>
        </w:rPr>
        <w:t xml:space="preserve">документ о сохранении жилого помещения </w:t>
      </w:r>
      <w:r w:rsidRPr="00BA2E17">
        <w:rPr>
          <w:rFonts w:ascii="PT Astra Serif" w:hAnsi="PT Astra Serif"/>
          <w:i/>
          <w:sz w:val="20"/>
          <w:szCs w:val="20"/>
        </w:rPr>
        <w:t>(распоряжение, постановление – при наличии);</w:t>
      </w:r>
    </w:p>
    <w:p w:rsidR="00BA2E17" w:rsidRPr="000E0083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BA2E17">
        <w:rPr>
          <w:rFonts w:ascii="PT Astra Serif" w:hAnsi="PT Astra Serif"/>
          <w:sz w:val="20"/>
          <w:szCs w:val="20"/>
        </w:rPr>
        <w:t>договор социального найма жилого помещения или иные документы, подтверждающие право пользования жилым помещением на условиях социального найма</w:t>
      </w:r>
      <w:r w:rsidR="000E0083">
        <w:rPr>
          <w:rFonts w:ascii="PT Astra Serif" w:hAnsi="PT Astra Serif"/>
          <w:i/>
          <w:sz w:val="20"/>
          <w:szCs w:val="20"/>
        </w:rPr>
        <w:t>(при наличии)</w:t>
      </w:r>
      <w:r w:rsidRPr="00BA2E17">
        <w:rPr>
          <w:rFonts w:ascii="PT Astra Serif" w:hAnsi="PT Astra Serif"/>
          <w:sz w:val="20"/>
          <w:szCs w:val="20"/>
        </w:rPr>
        <w:t>;</w:t>
      </w:r>
    </w:p>
    <w:p w:rsidR="000E0083" w:rsidRPr="000E0083" w:rsidRDefault="000E0083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BA2E17">
        <w:rPr>
          <w:rFonts w:ascii="PT Astra Serif" w:hAnsi="PT Astra Serif"/>
          <w:sz w:val="20"/>
          <w:szCs w:val="20"/>
        </w:rPr>
        <w:t>сведения о наличии или отсутствии права со</w:t>
      </w:r>
      <w:r w:rsidR="00904636">
        <w:rPr>
          <w:rFonts w:ascii="PT Astra Serif" w:hAnsi="PT Astra Serif"/>
          <w:sz w:val="20"/>
          <w:szCs w:val="20"/>
        </w:rPr>
        <w:t xml:space="preserve">бственности на жилое помещение </w:t>
      </w:r>
      <w:r w:rsidR="00E74751">
        <w:rPr>
          <w:rFonts w:ascii="PT Astra Serif" w:hAnsi="PT Astra Serif"/>
          <w:i/>
          <w:sz w:val="20"/>
          <w:szCs w:val="20"/>
        </w:rPr>
        <w:t>(выписка</w:t>
      </w:r>
      <w:r w:rsidR="00E74751">
        <w:rPr>
          <w:rFonts w:ascii="PT Astra Serif" w:hAnsi="PT Astra Serif"/>
          <w:i/>
          <w:sz w:val="20"/>
          <w:szCs w:val="20"/>
        </w:rPr>
        <w:br/>
      </w:r>
      <w:r>
        <w:rPr>
          <w:rFonts w:ascii="PT Astra Serif" w:hAnsi="PT Astra Serif"/>
          <w:i/>
          <w:sz w:val="20"/>
          <w:szCs w:val="20"/>
        </w:rPr>
        <w:t xml:space="preserve">из </w:t>
      </w:r>
      <w:r w:rsidRPr="00BA2E17">
        <w:rPr>
          <w:rFonts w:ascii="PT Astra Serif" w:hAnsi="PT Astra Serif"/>
          <w:i/>
          <w:sz w:val="20"/>
          <w:szCs w:val="20"/>
        </w:rPr>
        <w:t>ЕГРН</w:t>
      </w:r>
      <w:r w:rsidR="00C51301">
        <w:rPr>
          <w:rFonts w:ascii="PT Astra Serif" w:hAnsi="PT Astra Serif"/>
          <w:i/>
          <w:sz w:val="20"/>
          <w:szCs w:val="20"/>
        </w:rPr>
        <w:t xml:space="preserve">- </w:t>
      </w:r>
      <w:r>
        <w:rPr>
          <w:rFonts w:ascii="PT Astra Serif" w:hAnsi="PT Astra Serif"/>
          <w:i/>
          <w:sz w:val="20"/>
          <w:szCs w:val="20"/>
        </w:rPr>
        <w:t>при наличии</w:t>
      </w:r>
      <w:r w:rsidRPr="00BA2E17">
        <w:rPr>
          <w:rFonts w:ascii="PT Astra Serif" w:hAnsi="PT Astra Serif"/>
          <w:i/>
          <w:sz w:val="20"/>
          <w:szCs w:val="20"/>
        </w:rPr>
        <w:t>)</w:t>
      </w:r>
      <w:r w:rsidRPr="00BA2E17">
        <w:rPr>
          <w:rFonts w:ascii="PT Astra Serif" w:hAnsi="PT Astra Serif"/>
          <w:sz w:val="20"/>
          <w:szCs w:val="20"/>
        </w:rPr>
        <w:t>;</w:t>
      </w:r>
    </w:p>
    <w:p w:rsidR="000E0083" w:rsidRPr="000E0083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BA2E17">
        <w:rPr>
          <w:rFonts w:ascii="PT Astra Serif" w:hAnsi="PT Astra Serif"/>
          <w:sz w:val="20"/>
          <w:szCs w:val="20"/>
        </w:rPr>
        <w:t xml:space="preserve">документы, подтверждающие невозможность проживания в ранее занимаемом жилом помещении </w:t>
      </w:r>
      <w:r w:rsidRPr="00BA2E17">
        <w:rPr>
          <w:rFonts w:ascii="PT Astra Serif" w:hAnsi="PT Astra Serif"/>
          <w:i/>
          <w:sz w:val="20"/>
          <w:szCs w:val="20"/>
        </w:rPr>
        <w:t>(распоряжение об установлении факта невозможности проживания в ранее занимаемом жилом помещении)</w:t>
      </w:r>
      <w:r w:rsidRPr="00BA2E17">
        <w:rPr>
          <w:rFonts w:ascii="PT Astra Serif" w:hAnsi="PT Astra Serif"/>
          <w:sz w:val="20"/>
          <w:szCs w:val="20"/>
        </w:rPr>
        <w:t>;</w:t>
      </w:r>
    </w:p>
    <w:p w:rsidR="00BA2E17" w:rsidRPr="00BA2E17" w:rsidRDefault="001A5FA5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>
        <w:rPr>
          <w:rFonts w:ascii="PT Astra Serif" w:hAnsi="PT Astra Serif"/>
          <w:sz w:val="20"/>
          <w:szCs w:val="20"/>
        </w:rPr>
        <w:lastRenderedPageBreak/>
        <w:t>сведения о регистрации лица по месту жительства/ по месту пребывания</w:t>
      </w:r>
      <w:r w:rsidR="00BA2E17" w:rsidRPr="00BA2E17">
        <w:rPr>
          <w:rFonts w:ascii="PT Astra Serif" w:hAnsi="PT Astra Serif"/>
          <w:sz w:val="20"/>
          <w:szCs w:val="20"/>
        </w:rPr>
        <w:t>;</w:t>
      </w:r>
    </w:p>
    <w:p w:rsidR="005502D4" w:rsidRPr="00963B8D" w:rsidRDefault="00BA2E17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BA2E17">
        <w:rPr>
          <w:rFonts w:ascii="PT Astra Serif" w:hAnsi="PT Astra Serif"/>
          <w:sz w:val="20"/>
          <w:szCs w:val="20"/>
        </w:rPr>
        <w:t>сведения о приобретении полной дееспособности до достижения возраста 18 лет</w:t>
      </w:r>
      <w:r w:rsidR="000E0083">
        <w:rPr>
          <w:rFonts w:ascii="PT Astra Serif" w:hAnsi="PT Astra Serif"/>
          <w:i/>
          <w:sz w:val="20"/>
          <w:szCs w:val="20"/>
        </w:rPr>
        <w:t>(при наличии).</w:t>
      </w:r>
    </w:p>
    <w:p w:rsidR="00F959E5" w:rsidRPr="00963B8D" w:rsidRDefault="00F959E5" w:rsidP="00963B8D">
      <w:pPr>
        <w:spacing w:after="0" w:line="240" w:lineRule="auto"/>
        <w:jc w:val="both"/>
        <w:rPr>
          <w:rFonts w:ascii="PT Astra Serif" w:hAnsi="PT Astra Serif"/>
          <w:sz w:val="20"/>
          <w:szCs w:val="20"/>
          <w:u w:val="single"/>
        </w:rPr>
      </w:pPr>
    </w:p>
    <w:p w:rsidR="00F959E5" w:rsidRPr="003D1533" w:rsidRDefault="00F959E5" w:rsidP="00F959E5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color w:val="C00000"/>
          <w:sz w:val="20"/>
          <w:szCs w:val="20"/>
        </w:rPr>
      </w:pPr>
      <w:r w:rsidRPr="003D1533">
        <w:rPr>
          <w:rFonts w:ascii="PT Astra Serif" w:hAnsi="PT Astra Serif"/>
          <w:b/>
          <w:bCs/>
          <w:color w:val="C00000"/>
          <w:sz w:val="20"/>
          <w:szCs w:val="20"/>
        </w:rPr>
        <w:t>УСТАНОВЛЕНИЕ ФАКТА</w:t>
      </w:r>
    </w:p>
    <w:p w:rsidR="00F959E5" w:rsidRPr="003D1533" w:rsidRDefault="00F959E5" w:rsidP="00F959E5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color w:val="C00000"/>
          <w:sz w:val="20"/>
          <w:szCs w:val="20"/>
        </w:rPr>
      </w:pPr>
      <w:r w:rsidRPr="003D1533">
        <w:rPr>
          <w:rFonts w:ascii="PT Astra Serif" w:hAnsi="PT Astra Serif"/>
          <w:b/>
          <w:bCs/>
          <w:color w:val="C00000"/>
          <w:sz w:val="20"/>
          <w:szCs w:val="20"/>
        </w:rPr>
        <w:t>НЕВОЗМОЖНОСТИ ПРОЖИВАНИЯ</w:t>
      </w:r>
    </w:p>
    <w:p w:rsidR="00412B25" w:rsidRDefault="00F959E5" w:rsidP="00412B25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color w:val="C00000"/>
          <w:sz w:val="20"/>
          <w:szCs w:val="20"/>
        </w:rPr>
      </w:pPr>
      <w:r w:rsidRPr="003D1533">
        <w:rPr>
          <w:rFonts w:ascii="PT Astra Serif" w:hAnsi="PT Astra Serif"/>
          <w:b/>
          <w:bCs/>
          <w:color w:val="C00000"/>
          <w:sz w:val="20"/>
          <w:szCs w:val="20"/>
        </w:rPr>
        <w:t>ДЕТЕЙ-СИРОТ В РАНЕЕ ЗАНИМАЕМЫХ ЖИЛЫХ ПОМЕЩЕНИЯХ</w:t>
      </w:r>
    </w:p>
    <w:p w:rsidR="00412B25" w:rsidRDefault="00412B25" w:rsidP="00412B25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color w:val="C00000"/>
          <w:sz w:val="20"/>
          <w:szCs w:val="20"/>
        </w:rPr>
      </w:pPr>
    </w:p>
    <w:p w:rsidR="00F959E5" w:rsidRPr="00412B25" w:rsidRDefault="00F959E5" w:rsidP="00412B25">
      <w:pPr>
        <w:spacing w:after="0" w:line="240" w:lineRule="auto"/>
        <w:ind w:firstLine="360"/>
        <w:contextualSpacing/>
        <w:jc w:val="center"/>
        <w:rPr>
          <w:rFonts w:ascii="PT Astra Serif" w:hAnsi="PT Astra Serif"/>
          <w:b/>
          <w:bCs/>
          <w:color w:val="C00000"/>
          <w:sz w:val="20"/>
          <w:szCs w:val="20"/>
        </w:rPr>
      </w:pPr>
      <w:r w:rsidRPr="002D3709">
        <w:rPr>
          <w:rFonts w:ascii="PT Astra Serif" w:hAnsi="PT Astra Serif"/>
          <w:b/>
          <w:i/>
          <w:sz w:val="20"/>
          <w:szCs w:val="20"/>
        </w:rPr>
        <w:t xml:space="preserve">К заявлению </w:t>
      </w:r>
      <w:r w:rsidR="00412B25">
        <w:rPr>
          <w:rFonts w:ascii="PT Astra Serif" w:hAnsi="PT Astra Serif"/>
          <w:b/>
          <w:i/>
          <w:sz w:val="20"/>
          <w:szCs w:val="20"/>
        </w:rPr>
        <w:t xml:space="preserve">законным представителем </w:t>
      </w:r>
      <w:r w:rsidRPr="002D3709">
        <w:rPr>
          <w:rFonts w:ascii="PT Astra Serif" w:hAnsi="PT Astra Serif"/>
          <w:b/>
          <w:i/>
          <w:sz w:val="20"/>
          <w:szCs w:val="20"/>
        </w:rPr>
        <w:t>прилагаются следующие документы:</w:t>
      </w:r>
    </w:p>
    <w:p w:rsidR="00F959E5" w:rsidRPr="004B638D" w:rsidRDefault="00F959E5" w:rsidP="00E74751">
      <w:pPr>
        <w:spacing w:after="0" w:line="240" w:lineRule="auto"/>
        <w:contextualSpacing/>
        <w:jc w:val="center"/>
        <w:rPr>
          <w:rFonts w:ascii="PT Astra Serif" w:hAnsi="PT Astra Serif"/>
          <w:b/>
          <w:i/>
          <w:sz w:val="20"/>
          <w:szCs w:val="20"/>
        </w:rPr>
      </w:pPr>
    </w:p>
    <w:p w:rsidR="00A541BA" w:rsidRPr="00C434BA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  <w:u w:val="single"/>
        </w:rPr>
      </w:pPr>
      <w:r w:rsidRPr="00A10311">
        <w:rPr>
          <w:rFonts w:ascii="PT Astra Serif" w:hAnsi="PT Astra Serif"/>
          <w:sz w:val="20"/>
          <w:szCs w:val="20"/>
        </w:rPr>
        <w:t>документ, удос</w:t>
      </w:r>
      <w:r>
        <w:rPr>
          <w:rFonts w:ascii="PT Astra Serif" w:hAnsi="PT Astra Serif"/>
          <w:sz w:val="20"/>
          <w:szCs w:val="20"/>
        </w:rPr>
        <w:t xml:space="preserve">товеряющий личность заявителя </w:t>
      </w:r>
      <w:r w:rsidRPr="00C434BA">
        <w:rPr>
          <w:rFonts w:ascii="PT Astra Serif" w:hAnsi="PT Astra Serif"/>
          <w:i/>
          <w:sz w:val="20"/>
          <w:szCs w:val="20"/>
        </w:rPr>
        <w:t>(пер</w:t>
      </w:r>
      <w:r>
        <w:rPr>
          <w:rFonts w:ascii="PT Astra Serif" w:hAnsi="PT Astra Serif"/>
          <w:i/>
          <w:sz w:val="20"/>
          <w:szCs w:val="20"/>
        </w:rPr>
        <w:t>вая страница паспорта, страница</w:t>
      </w:r>
      <w:r>
        <w:rPr>
          <w:rFonts w:ascii="PT Astra Serif" w:hAnsi="PT Astra Serif"/>
          <w:i/>
          <w:sz w:val="20"/>
          <w:szCs w:val="20"/>
        </w:rPr>
        <w:br/>
      </w:r>
      <w:r w:rsidRPr="00C434BA">
        <w:rPr>
          <w:rFonts w:ascii="PT Astra Serif" w:hAnsi="PT Astra Serif"/>
          <w:i/>
          <w:sz w:val="20"/>
          <w:szCs w:val="20"/>
        </w:rPr>
        <w:t>с регистрацией, даже если регистрация отсутствует);</w:t>
      </w:r>
    </w:p>
    <w:p w:rsidR="00A541BA" w:rsidRPr="00A10311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A10311">
        <w:rPr>
          <w:rFonts w:ascii="PT Astra Serif" w:hAnsi="PT Astra Serif"/>
          <w:sz w:val="20"/>
          <w:szCs w:val="20"/>
        </w:rPr>
        <w:t>свидетельство о рождении ребенка;</w:t>
      </w:r>
    </w:p>
    <w:p w:rsidR="00A541BA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8A21A4">
        <w:rPr>
          <w:rFonts w:ascii="PT Astra Serif" w:hAnsi="PT Astra Serif"/>
          <w:sz w:val="20"/>
          <w:szCs w:val="20"/>
        </w:rPr>
        <w:t>док</w:t>
      </w:r>
      <w:r>
        <w:rPr>
          <w:rFonts w:ascii="PT Astra Serif" w:hAnsi="PT Astra Serif"/>
          <w:sz w:val="20"/>
          <w:szCs w:val="20"/>
        </w:rPr>
        <w:t xml:space="preserve">ументы, удостоверяющие личность </w:t>
      </w:r>
      <w:r w:rsidRPr="008A21A4">
        <w:rPr>
          <w:rFonts w:ascii="PT Astra Serif" w:hAnsi="PT Astra Serif"/>
          <w:sz w:val="20"/>
          <w:szCs w:val="20"/>
        </w:rPr>
        <w:t>представителя за</w:t>
      </w:r>
      <w:r w:rsidR="00E74751">
        <w:rPr>
          <w:rFonts w:ascii="PT Astra Serif" w:hAnsi="PT Astra Serif"/>
          <w:sz w:val="20"/>
          <w:szCs w:val="20"/>
        </w:rPr>
        <w:t xml:space="preserve">явителя, а также его полномочия </w:t>
      </w:r>
      <w:r w:rsidRPr="008A21A4">
        <w:rPr>
          <w:rFonts w:ascii="PT Astra Serif" w:hAnsi="PT Astra Serif"/>
          <w:sz w:val="20"/>
          <w:szCs w:val="20"/>
        </w:rPr>
        <w:t>представлять интер</w:t>
      </w:r>
      <w:r w:rsidR="00E74751">
        <w:rPr>
          <w:rFonts w:ascii="PT Astra Serif" w:hAnsi="PT Astra Serif"/>
          <w:sz w:val="20"/>
          <w:szCs w:val="20"/>
        </w:rPr>
        <w:t xml:space="preserve">есы </w:t>
      </w:r>
      <w:r>
        <w:rPr>
          <w:rFonts w:ascii="PT Astra Serif" w:hAnsi="PT Astra Serif"/>
          <w:sz w:val="20"/>
          <w:szCs w:val="20"/>
        </w:rPr>
        <w:t xml:space="preserve">ребенка-сироты </w:t>
      </w:r>
      <w:r w:rsidR="00E74751">
        <w:rPr>
          <w:rFonts w:ascii="PT Astra Serif" w:hAnsi="PT Astra Serif"/>
          <w:i/>
          <w:sz w:val="20"/>
          <w:szCs w:val="20"/>
        </w:rPr>
        <w:t>(паспорт</w:t>
      </w:r>
      <w:r w:rsidR="00E74751">
        <w:rPr>
          <w:rFonts w:ascii="PT Astra Serif" w:hAnsi="PT Astra Serif"/>
          <w:i/>
          <w:sz w:val="20"/>
          <w:szCs w:val="20"/>
        </w:rPr>
        <w:br/>
      </w:r>
      <w:r w:rsidRPr="008A21A4">
        <w:rPr>
          <w:rFonts w:ascii="PT Astra Serif" w:hAnsi="PT Astra Serif"/>
          <w:i/>
          <w:sz w:val="20"/>
          <w:szCs w:val="20"/>
        </w:rPr>
        <w:t>и доверенность)</w:t>
      </w:r>
      <w:r w:rsidRPr="008A21A4">
        <w:rPr>
          <w:rFonts w:ascii="PT Astra Serif" w:hAnsi="PT Astra Serif"/>
          <w:sz w:val="20"/>
          <w:szCs w:val="20"/>
        </w:rPr>
        <w:t>;</w:t>
      </w:r>
    </w:p>
    <w:p w:rsidR="00A541BA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A10311">
        <w:rPr>
          <w:rFonts w:ascii="PT Astra Serif" w:hAnsi="PT Astra Serif"/>
          <w:sz w:val="20"/>
          <w:szCs w:val="20"/>
        </w:rPr>
        <w:t>справка органа опеки и попечительства</w:t>
      </w:r>
      <w:r>
        <w:rPr>
          <w:rFonts w:ascii="PT Astra Serif" w:hAnsi="PT Astra Serif"/>
          <w:sz w:val="20"/>
          <w:szCs w:val="20"/>
        </w:rPr>
        <w:t>, подтверждаю</w:t>
      </w:r>
      <w:r w:rsidR="00E74751">
        <w:rPr>
          <w:rFonts w:ascii="PT Astra Serif" w:hAnsi="PT Astra Serif"/>
          <w:sz w:val="20"/>
          <w:szCs w:val="20"/>
        </w:rPr>
        <w:t xml:space="preserve">щая принадлежность </w:t>
      </w:r>
      <w:r w:rsidRPr="00A10311">
        <w:rPr>
          <w:rFonts w:ascii="PT Astra Serif" w:hAnsi="PT Astra Serif"/>
          <w:sz w:val="20"/>
          <w:szCs w:val="20"/>
        </w:rPr>
        <w:t>ребёнка-сироты к числу детей-сирот</w:t>
      </w:r>
      <w:r>
        <w:rPr>
          <w:rFonts w:ascii="PT Astra Serif" w:hAnsi="PT Astra Serif"/>
          <w:sz w:val="20"/>
          <w:szCs w:val="20"/>
        </w:rPr>
        <w:t>;</w:t>
      </w:r>
    </w:p>
    <w:p w:rsidR="00A541BA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3D1533">
        <w:rPr>
          <w:rFonts w:ascii="PT Astra Serif" w:hAnsi="PT Astra Serif"/>
          <w:sz w:val="20"/>
          <w:szCs w:val="20"/>
        </w:rPr>
        <w:t>документ, подтверждающий право собственности ребё</w:t>
      </w:r>
      <w:r>
        <w:rPr>
          <w:rFonts w:ascii="PT Astra Serif" w:hAnsi="PT Astra Serif"/>
          <w:sz w:val="20"/>
          <w:szCs w:val="20"/>
        </w:rPr>
        <w:t xml:space="preserve">нка-сироты, на жилое помещение </w:t>
      </w:r>
      <w:r w:rsidR="00E74751">
        <w:rPr>
          <w:rFonts w:ascii="PT Astra Serif" w:hAnsi="PT Astra Serif"/>
          <w:i/>
          <w:sz w:val="20"/>
          <w:szCs w:val="20"/>
        </w:rPr>
        <w:t>(выписка</w:t>
      </w:r>
      <w:r w:rsidR="00E74751">
        <w:rPr>
          <w:rFonts w:ascii="PT Astra Serif" w:hAnsi="PT Astra Serif"/>
          <w:i/>
          <w:sz w:val="20"/>
          <w:szCs w:val="20"/>
        </w:rPr>
        <w:br/>
        <w:t>из ЕГРН, свидетельства о праве собственности</w:t>
      </w:r>
      <w:r w:rsidR="00E74751">
        <w:rPr>
          <w:rFonts w:ascii="PT Astra Serif" w:hAnsi="PT Astra Serif"/>
          <w:i/>
          <w:sz w:val="20"/>
          <w:szCs w:val="20"/>
        </w:rPr>
        <w:br/>
      </w:r>
      <w:r w:rsidRPr="008A21A4">
        <w:rPr>
          <w:rFonts w:ascii="PT Astra Serif" w:hAnsi="PT Astra Serif"/>
          <w:i/>
          <w:sz w:val="20"/>
          <w:szCs w:val="20"/>
        </w:rPr>
        <w:t>и др.</w:t>
      </w:r>
      <w:r>
        <w:rPr>
          <w:rFonts w:ascii="PT Astra Serif" w:hAnsi="PT Astra Serif"/>
          <w:i/>
          <w:sz w:val="20"/>
          <w:szCs w:val="20"/>
        </w:rPr>
        <w:t xml:space="preserve"> при наличии</w:t>
      </w:r>
      <w:r w:rsidRPr="008A21A4">
        <w:rPr>
          <w:rFonts w:ascii="PT Astra Serif" w:hAnsi="PT Astra Serif"/>
          <w:i/>
          <w:sz w:val="20"/>
          <w:szCs w:val="20"/>
        </w:rPr>
        <w:t>)</w:t>
      </w:r>
      <w:r w:rsidRPr="008A21A4">
        <w:rPr>
          <w:rFonts w:ascii="PT Astra Serif" w:hAnsi="PT Astra Serif"/>
          <w:sz w:val="20"/>
          <w:szCs w:val="20"/>
        </w:rPr>
        <w:t>;</w:t>
      </w:r>
    </w:p>
    <w:p w:rsidR="00A541BA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8A21A4">
        <w:rPr>
          <w:rFonts w:ascii="PT Astra Serif" w:hAnsi="PT Astra Serif"/>
          <w:sz w:val="20"/>
          <w:szCs w:val="20"/>
        </w:rPr>
        <w:t>договор соци</w:t>
      </w:r>
      <w:r w:rsidR="00E74751">
        <w:rPr>
          <w:rFonts w:ascii="PT Astra Serif" w:hAnsi="PT Astra Serif"/>
          <w:sz w:val="20"/>
          <w:szCs w:val="20"/>
        </w:rPr>
        <w:t xml:space="preserve">ального найма жилого помещения, </w:t>
      </w:r>
      <w:r w:rsidRPr="008A21A4">
        <w:rPr>
          <w:rFonts w:ascii="PT Astra Serif" w:hAnsi="PT Astra Serif"/>
          <w:sz w:val="20"/>
          <w:szCs w:val="20"/>
        </w:rPr>
        <w:t>подтверждающий прав</w:t>
      </w:r>
      <w:r w:rsidR="00E74751">
        <w:rPr>
          <w:rFonts w:ascii="PT Astra Serif" w:hAnsi="PT Astra Serif"/>
          <w:sz w:val="20"/>
          <w:szCs w:val="20"/>
        </w:rPr>
        <w:t>о пользования</w:t>
      </w:r>
      <w:r w:rsidR="00E74751">
        <w:rPr>
          <w:rFonts w:ascii="PT Astra Serif" w:hAnsi="PT Astra Serif"/>
          <w:sz w:val="20"/>
          <w:szCs w:val="20"/>
        </w:rPr>
        <w:br/>
      </w:r>
      <w:r>
        <w:rPr>
          <w:rFonts w:ascii="PT Astra Serif" w:hAnsi="PT Astra Serif"/>
          <w:sz w:val="20"/>
          <w:szCs w:val="20"/>
        </w:rPr>
        <w:t>ре</w:t>
      </w:r>
      <w:r w:rsidR="00E74751">
        <w:rPr>
          <w:rFonts w:ascii="PT Astra Serif" w:hAnsi="PT Astra Serif"/>
          <w:sz w:val="20"/>
          <w:szCs w:val="20"/>
        </w:rPr>
        <w:t xml:space="preserve">бенком-сиротой жилым помещением </w:t>
      </w:r>
      <w:r w:rsidRPr="008A21A4">
        <w:rPr>
          <w:rFonts w:ascii="PT Astra Serif" w:hAnsi="PT Astra Serif"/>
          <w:sz w:val="20"/>
          <w:szCs w:val="20"/>
        </w:rPr>
        <w:t>в качестве нанима</w:t>
      </w:r>
      <w:r w:rsidR="00E74751">
        <w:rPr>
          <w:rFonts w:ascii="PT Astra Serif" w:hAnsi="PT Astra Serif"/>
          <w:sz w:val="20"/>
          <w:szCs w:val="20"/>
        </w:rPr>
        <w:t>теля или члена семьи нанимателя</w:t>
      </w:r>
      <w:r w:rsidR="00E74751">
        <w:rPr>
          <w:rFonts w:ascii="PT Astra Serif" w:hAnsi="PT Astra Serif"/>
          <w:sz w:val="20"/>
          <w:szCs w:val="20"/>
        </w:rPr>
        <w:br/>
      </w:r>
      <w:r w:rsidRPr="008A21A4">
        <w:rPr>
          <w:rFonts w:ascii="PT Astra Serif" w:hAnsi="PT Astra Serif"/>
          <w:i/>
          <w:sz w:val="20"/>
          <w:szCs w:val="20"/>
        </w:rPr>
        <w:t>(</w:t>
      </w:r>
      <w:r>
        <w:rPr>
          <w:rFonts w:ascii="PT Astra Serif" w:hAnsi="PT Astra Serif"/>
          <w:i/>
          <w:sz w:val="20"/>
          <w:szCs w:val="20"/>
        </w:rPr>
        <w:t>при наличии</w:t>
      </w:r>
      <w:r w:rsidRPr="008A21A4">
        <w:rPr>
          <w:rFonts w:ascii="PT Astra Serif" w:hAnsi="PT Astra Serif"/>
          <w:i/>
          <w:sz w:val="20"/>
          <w:szCs w:val="20"/>
        </w:rPr>
        <w:t>)</w:t>
      </w:r>
      <w:r w:rsidRPr="008A21A4">
        <w:rPr>
          <w:rFonts w:ascii="PT Astra Serif" w:hAnsi="PT Astra Serif"/>
          <w:sz w:val="20"/>
          <w:szCs w:val="20"/>
        </w:rPr>
        <w:t>;</w:t>
      </w:r>
    </w:p>
    <w:p w:rsidR="00A541BA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8A21A4">
        <w:rPr>
          <w:rFonts w:ascii="PT Astra Serif" w:hAnsi="PT Astra Serif"/>
          <w:sz w:val="20"/>
          <w:szCs w:val="20"/>
        </w:rPr>
        <w:t>вступивш</w:t>
      </w:r>
      <w:r w:rsidR="00E74751">
        <w:rPr>
          <w:rFonts w:ascii="PT Astra Serif" w:hAnsi="PT Astra Serif"/>
          <w:sz w:val="20"/>
          <w:szCs w:val="20"/>
        </w:rPr>
        <w:t>ее в законную силу решение суда</w:t>
      </w:r>
      <w:r w:rsidR="00E74751">
        <w:rPr>
          <w:rFonts w:ascii="PT Astra Serif" w:hAnsi="PT Astra Serif"/>
          <w:sz w:val="20"/>
          <w:szCs w:val="20"/>
        </w:rPr>
        <w:br/>
      </w:r>
      <w:r w:rsidRPr="008A21A4">
        <w:rPr>
          <w:rFonts w:ascii="PT Astra Serif" w:hAnsi="PT Astra Serif"/>
          <w:sz w:val="20"/>
          <w:szCs w:val="20"/>
        </w:rPr>
        <w:t xml:space="preserve">об отказе в принудительном обмене жилого помещения, в случае проживания в таких жилых помещениях </w:t>
      </w:r>
      <w:r>
        <w:rPr>
          <w:rFonts w:ascii="PT Astra Serif" w:hAnsi="PT Astra Serif"/>
          <w:sz w:val="20"/>
          <w:szCs w:val="20"/>
        </w:rPr>
        <w:t xml:space="preserve">лиц, лишенных родительских прав или ограниченных </w:t>
      </w:r>
      <w:r w:rsidRPr="008A21A4">
        <w:rPr>
          <w:rFonts w:ascii="PT Astra Serif" w:hAnsi="PT Astra Serif"/>
          <w:sz w:val="20"/>
          <w:szCs w:val="20"/>
        </w:rPr>
        <w:t>в родительских правах в отношении детей-сирот;</w:t>
      </w:r>
    </w:p>
    <w:p w:rsidR="00E74751" w:rsidRPr="00E74751" w:rsidRDefault="00A541BA" w:rsidP="00E74751">
      <w:pPr>
        <w:pStyle w:val="aa"/>
        <w:numPr>
          <w:ilvl w:val="0"/>
          <w:numId w:val="2"/>
        </w:numPr>
        <w:spacing w:after="0" w:line="240" w:lineRule="auto"/>
        <w:ind w:left="360"/>
        <w:jc w:val="both"/>
        <w:rPr>
          <w:rFonts w:ascii="PT Astra Serif" w:hAnsi="PT Astra Serif"/>
          <w:sz w:val="20"/>
          <w:szCs w:val="20"/>
        </w:rPr>
      </w:pPr>
      <w:r w:rsidRPr="003D1533">
        <w:rPr>
          <w:rFonts w:ascii="PT Astra Serif" w:hAnsi="PT Astra Serif"/>
          <w:sz w:val="20"/>
          <w:szCs w:val="20"/>
        </w:rPr>
        <w:t>вступивш</w:t>
      </w:r>
      <w:r w:rsidR="00E74751">
        <w:rPr>
          <w:rFonts w:ascii="PT Astra Serif" w:hAnsi="PT Astra Serif"/>
          <w:sz w:val="20"/>
          <w:szCs w:val="20"/>
        </w:rPr>
        <w:t>ее в законную силу решение суда</w:t>
      </w:r>
      <w:r w:rsidR="00E74751">
        <w:rPr>
          <w:rFonts w:ascii="PT Astra Serif" w:hAnsi="PT Astra Serif"/>
          <w:sz w:val="20"/>
          <w:szCs w:val="20"/>
        </w:rPr>
        <w:br/>
      </w:r>
      <w:r w:rsidRPr="003D1533">
        <w:rPr>
          <w:rFonts w:ascii="PT Astra Serif" w:hAnsi="PT Astra Serif"/>
          <w:sz w:val="20"/>
          <w:szCs w:val="20"/>
        </w:rPr>
        <w:t xml:space="preserve">об отказе в выселении либо в принудительном обмене жилого помещения в отношении лиц, состоящих на учете в связи с заболеванием </w:t>
      </w:r>
      <w:r w:rsidR="00E74751" w:rsidRPr="003D1533">
        <w:rPr>
          <w:rFonts w:ascii="PT Astra Serif" w:hAnsi="PT Astra Serif"/>
          <w:sz w:val="20"/>
          <w:szCs w:val="20"/>
        </w:rPr>
        <w:t>хроническ</w:t>
      </w:r>
      <w:r w:rsidR="00E74751">
        <w:rPr>
          <w:rFonts w:ascii="PT Astra Serif" w:hAnsi="PT Astra Serif"/>
          <w:sz w:val="20"/>
          <w:szCs w:val="20"/>
        </w:rPr>
        <w:t>им алкоголизмом или наркоманией</w:t>
      </w:r>
      <w:r w:rsidR="00E74751">
        <w:rPr>
          <w:rFonts w:ascii="PT Astra Serif" w:hAnsi="PT Astra Serif"/>
          <w:sz w:val="20"/>
          <w:szCs w:val="20"/>
        </w:rPr>
        <w:br/>
      </w:r>
      <w:r w:rsidR="00E74751" w:rsidRPr="003D1533">
        <w:rPr>
          <w:rFonts w:ascii="PT Astra Serif" w:hAnsi="PT Astra Serif"/>
          <w:sz w:val="20"/>
          <w:szCs w:val="20"/>
        </w:rPr>
        <w:t>в соответствующих медицинских организациях;</w:t>
      </w:r>
    </w:p>
    <w:sectPr w:rsidR="00E74751" w:rsidRPr="00E74751" w:rsidSect="00E74751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98" w:rsidRDefault="002E3A98" w:rsidP="005502D4">
      <w:pPr>
        <w:spacing w:after="0" w:line="240" w:lineRule="auto"/>
      </w:pPr>
      <w:r>
        <w:separator/>
      </w:r>
    </w:p>
  </w:endnote>
  <w:endnote w:type="continuationSeparator" w:id="1">
    <w:p w:rsidR="002E3A98" w:rsidRDefault="002E3A98" w:rsidP="0055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98" w:rsidRDefault="002E3A98" w:rsidP="005502D4">
      <w:pPr>
        <w:spacing w:after="0" w:line="240" w:lineRule="auto"/>
      </w:pPr>
      <w:r>
        <w:separator/>
      </w:r>
    </w:p>
  </w:footnote>
  <w:footnote w:type="continuationSeparator" w:id="1">
    <w:p w:rsidR="002E3A98" w:rsidRDefault="002E3A98" w:rsidP="0055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C44"/>
    <w:multiLevelType w:val="hybridMultilevel"/>
    <w:tmpl w:val="39D04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1E63"/>
    <w:multiLevelType w:val="hybridMultilevel"/>
    <w:tmpl w:val="F71E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57E1"/>
    <w:multiLevelType w:val="hybridMultilevel"/>
    <w:tmpl w:val="50E84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112F0"/>
    <w:multiLevelType w:val="hybridMultilevel"/>
    <w:tmpl w:val="74BA7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26769"/>
    <w:multiLevelType w:val="hybridMultilevel"/>
    <w:tmpl w:val="F702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A4BF4"/>
    <w:multiLevelType w:val="hybridMultilevel"/>
    <w:tmpl w:val="0A7A3E8C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518B11A9"/>
    <w:multiLevelType w:val="hybridMultilevel"/>
    <w:tmpl w:val="6D6C69F2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5602587C"/>
    <w:multiLevelType w:val="hybridMultilevel"/>
    <w:tmpl w:val="CD9EDAC8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7209143A"/>
    <w:multiLevelType w:val="hybridMultilevel"/>
    <w:tmpl w:val="29A85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D3F72"/>
    <w:multiLevelType w:val="hybridMultilevel"/>
    <w:tmpl w:val="8DBE5D86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8D2"/>
    <w:rsid w:val="000569EF"/>
    <w:rsid w:val="000724C5"/>
    <w:rsid w:val="000A6A77"/>
    <w:rsid w:val="000C1007"/>
    <w:rsid w:val="000E0083"/>
    <w:rsid w:val="000E4AF6"/>
    <w:rsid w:val="00112366"/>
    <w:rsid w:val="00156898"/>
    <w:rsid w:val="001667F5"/>
    <w:rsid w:val="00176B01"/>
    <w:rsid w:val="001A5FA5"/>
    <w:rsid w:val="001B6ADB"/>
    <w:rsid w:val="001B7ED1"/>
    <w:rsid w:val="001C71C8"/>
    <w:rsid w:val="002253A6"/>
    <w:rsid w:val="002258D2"/>
    <w:rsid w:val="00242793"/>
    <w:rsid w:val="00257024"/>
    <w:rsid w:val="00277215"/>
    <w:rsid w:val="002C4856"/>
    <w:rsid w:val="002C6CE5"/>
    <w:rsid w:val="002D3709"/>
    <w:rsid w:val="002E3A98"/>
    <w:rsid w:val="003C4BF3"/>
    <w:rsid w:val="003D1533"/>
    <w:rsid w:val="003D49DA"/>
    <w:rsid w:val="003F180F"/>
    <w:rsid w:val="00412B25"/>
    <w:rsid w:val="00417AA3"/>
    <w:rsid w:val="00435AE7"/>
    <w:rsid w:val="00493131"/>
    <w:rsid w:val="004960AE"/>
    <w:rsid w:val="004B638D"/>
    <w:rsid w:val="004C3CD0"/>
    <w:rsid w:val="004D075C"/>
    <w:rsid w:val="005177C0"/>
    <w:rsid w:val="005502D4"/>
    <w:rsid w:val="005B0B2F"/>
    <w:rsid w:val="005E5A5A"/>
    <w:rsid w:val="00671158"/>
    <w:rsid w:val="006C5B6F"/>
    <w:rsid w:val="006D0C1C"/>
    <w:rsid w:val="00762BD8"/>
    <w:rsid w:val="007D5E41"/>
    <w:rsid w:val="0086708C"/>
    <w:rsid w:val="008A21A4"/>
    <w:rsid w:val="008D6547"/>
    <w:rsid w:val="008E6DA9"/>
    <w:rsid w:val="00904636"/>
    <w:rsid w:val="00907ADF"/>
    <w:rsid w:val="00963B8D"/>
    <w:rsid w:val="00966111"/>
    <w:rsid w:val="0097283B"/>
    <w:rsid w:val="00A0764B"/>
    <w:rsid w:val="00A10311"/>
    <w:rsid w:val="00A541BA"/>
    <w:rsid w:val="00A660AA"/>
    <w:rsid w:val="00A80B87"/>
    <w:rsid w:val="00AA627A"/>
    <w:rsid w:val="00B752C2"/>
    <w:rsid w:val="00BA0B8D"/>
    <w:rsid w:val="00BA2E17"/>
    <w:rsid w:val="00BD07C2"/>
    <w:rsid w:val="00BD1F21"/>
    <w:rsid w:val="00C434BA"/>
    <w:rsid w:val="00C51301"/>
    <w:rsid w:val="00C85BF6"/>
    <w:rsid w:val="00C90DBB"/>
    <w:rsid w:val="00CB3DAA"/>
    <w:rsid w:val="00CE25FF"/>
    <w:rsid w:val="00D24826"/>
    <w:rsid w:val="00D43B02"/>
    <w:rsid w:val="00D534E3"/>
    <w:rsid w:val="00D808AE"/>
    <w:rsid w:val="00E009F9"/>
    <w:rsid w:val="00E34DDA"/>
    <w:rsid w:val="00E55E6C"/>
    <w:rsid w:val="00E74751"/>
    <w:rsid w:val="00EB1B85"/>
    <w:rsid w:val="00F959E5"/>
    <w:rsid w:val="00F972D9"/>
    <w:rsid w:val="00FB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2D4"/>
  </w:style>
  <w:style w:type="paragraph" w:styleId="a5">
    <w:name w:val="footer"/>
    <w:basedOn w:val="a"/>
    <w:link w:val="a6"/>
    <w:uiPriority w:val="99"/>
    <w:unhideWhenUsed/>
    <w:rsid w:val="0055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2D4"/>
  </w:style>
  <w:style w:type="character" w:styleId="a7">
    <w:name w:val="Hyperlink"/>
    <w:basedOn w:val="a0"/>
    <w:uiPriority w:val="99"/>
    <w:unhideWhenUsed/>
    <w:rsid w:val="004D07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A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0311"/>
    <w:pPr>
      <w:ind w:left="720"/>
      <w:contextualSpacing/>
    </w:pPr>
  </w:style>
  <w:style w:type="table" w:styleId="ab">
    <w:name w:val="Table Grid"/>
    <w:basedOn w:val="a1"/>
    <w:uiPriority w:val="59"/>
    <w:rsid w:val="000E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2D4"/>
  </w:style>
  <w:style w:type="paragraph" w:styleId="a5">
    <w:name w:val="footer"/>
    <w:basedOn w:val="a"/>
    <w:link w:val="a6"/>
    <w:uiPriority w:val="99"/>
    <w:unhideWhenUsed/>
    <w:rsid w:val="0055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2D4"/>
  </w:style>
  <w:style w:type="character" w:styleId="a7">
    <w:name w:val="Hyperlink"/>
    <w:basedOn w:val="a0"/>
    <w:uiPriority w:val="99"/>
    <w:unhideWhenUsed/>
    <w:rsid w:val="004D07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A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0311"/>
    <w:pPr>
      <w:ind w:left="720"/>
      <w:contextualSpacing/>
    </w:pPr>
  </w:style>
  <w:style w:type="table" w:styleId="ab">
    <w:name w:val="Table Grid"/>
    <w:basedOn w:val="a1"/>
    <w:uiPriority w:val="59"/>
    <w:rsid w:val="000E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praw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un173@mail.ru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Айгель Дамировна</dc:creator>
  <cp:lastModifiedBy>user</cp:lastModifiedBy>
  <cp:revision>2</cp:revision>
  <cp:lastPrinted>2024-12-02T09:40:00Z</cp:lastPrinted>
  <dcterms:created xsi:type="dcterms:W3CDTF">2024-12-02T09:42:00Z</dcterms:created>
  <dcterms:modified xsi:type="dcterms:W3CDTF">2024-12-02T09:42:00Z</dcterms:modified>
</cp:coreProperties>
</file>